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018B7" w:rsidRPr="00D018D9" w:rsidRDefault="006018B7" w:rsidP="006018B7">
      <w:pPr>
        <w:pStyle w:val="a3"/>
        <w:spacing w:before="0" w:beforeAutospacing="0" w:after="0" w:afterAutospacing="0"/>
        <w:jc w:val="center"/>
        <w:rPr>
          <w:rStyle w:val="a5"/>
          <w:lang w:val="kk-KZ"/>
        </w:rPr>
      </w:pPr>
      <w:r w:rsidRPr="00D018D9">
        <w:rPr>
          <w:rStyle w:val="a5"/>
          <w:lang w:val="kk-KZ"/>
        </w:rPr>
        <w:t>2025–2026 оқу жылындағы ғылыми-әдістемелік жұмыстың талдауы</w:t>
      </w:r>
    </w:p>
    <w:p w:rsidR="006018B7" w:rsidRPr="00D018D9" w:rsidRDefault="006018B7" w:rsidP="006018B7">
      <w:pPr>
        <w:pStyle w:val="a3"/>
        <w:spacing w:before="0" w:beforeAutospacing="0" w:after="0" w:afterAutospacing="0"/>
        <w:jc w:val="both"/>
        <w:rPr>
          <w:lang w:val="kk-KZ"/>
        </w:rPr>
      </w:pPr>
    </w:p>
    <w:p w:rsidR="006018B7" w:rsidRPr="00D018D9" w:rsidRDefault="006018B7" w:rsidP="006018B7">
      <w:pPr>
        <w:pStyle w:val="a3"/>
        <w:spacing w:before="0" w:beforeAutospacing="0" w:after="0" w:afterAutospacing="0"/>
        <w:ind w:firstLine="708"/>
        <w:jc w:val="both"/>
        <w:rPr>
          <w:lang w:val="kk-KZ"/>
        </w:rPr>
      </w:pPr>
      <w:r w:rsidRPr="00D018D9">
        <w:rPr>
          <w:lang w:val="kk-KZ"/>
        </w:rPr>
        <w:t xml:space="preserve">2025–2026 оқу жылына арналған мектептің ғылыми-әдістемелік жұмысы бойынша жылдық есеп педагогикалық ұжымның мектептің бірыңғай әдістемелік тақырыбын: </w:t>
      </w:r>
      <w:r w:rsidRPr="00D018D9">
        <w:rPr>
          <w:rStyle w:val="a5"/>
          <w:lang w:val="kk-KZ"/>
        </w:rPr>
        <w:t>«Цифрлық сауаттылықты, STEM/STEAM, жасанды интеллектті дамыту және адал азаматты қалыптастыру арқылы білім беру сапасын арттыру»</w:t>
      </w:r>
      <w:r w:rsidRPr="00D018D9">
        <w:rPr>
          <w:lang w:val="kk-KZ"/>
        </w:rPr>
        <w:t xml:space="preserve"> іске асырудағы қызметінің нәтижелерін көрсетеді.</w:t>
      </w:r>
    </w:p>
    <w:p w:rsidR="006018B7" w:rsidRPr="00D018D9" w:rsidRDefault="006018B7" w:rsidP="006018B7">
      <w:pPr>
        <w:pStyle w:val="a3"/>
        <w:spacing w:before="0" w:beforeAutospacing="0" w:after="0" w:afterAutospacing="0"/>
        <w:ind w:firstLine="708"/>
        <w:jc w:val="both"/>
        <w:rPr>
          <w:lang w:val="kk-KZ"/>
        </w:rPr>
      </w:pPr>
      <w:r w:rsidRPr="00D018D9">
        <w:rPr>
          <w:lang w:val="kk-KZ"/>
        </w:rPr>
        <w:t>2025–2026 оқу жылында ғылыми-әдістемелік жұмыс әдістемелік тақырыпты жүзеге асырудың І (дайындық-диагностикалық) кезеңі аясында жүргізілді. Негізгі күш-жігер педагогтердің кәсіби қиындықтарын анықтауға, олардың цифрлық құзыреттілігін дамытуға, әдістемелік мәдениетін арттыруға және заманауи білім беру технологияларын енгізуге қолайлы жағдай жасауға бағытталды.</w:t>
      </w:r>
    </w:p>
    <w:p w:rsidR="006018B7" w:rsidRPr="00D018D9" w:rsidRDefault="006018B7" w:rsidP="006018B7">
      <w:pPr>
        <w:pStyle w:val="a3"/>
        <w:spacing w:before="0" w:beforeAutospacing="0" w:after="0" w:afterAutospacing="0"/>
        <w:ind w:firstLine="708"/>
        <w:jc w:val="both"/>
        <w:rPr>
          <w:lang w:val="kk-KZ"/>
        </w:rPr>
      </w:pPr>
      <w:r w:rsidRPr="00D018D9">
        <w:rPr>
          <w:lang w:val="kk-KZ"/>
        </w:rPr>
        <w:t>Басым бағыттардың бірі STEM/STEAM тәсілдерін, цифрлық сауаттылықты және білім алушылардың зерттеушілік құзыреттерін дамыту болды. Сонымен қатар материалдық-техникалық базаның шектеулілігі (робототехникаға арналған мамандандырылған кабинеттің және толыққанды STEM-зертханасының болмауы) анықталды, бұл практикалық-инженерлік бағыттарды толық жүзеге асыру мүмкіндігін төмендетеді. Осыған байланысты STEM/STEAM элементтері жаратылыстану-математикалық цикл пәндері, цифрлық ресурстар және жобалық қызмет арқылы бейімделген форматта енгізілді.</w:t>
      </w:r>
    </w:p>
    <w:p w:rsidR="006018B7" w:rsidRPr="00D018D9" w:rsidRDefault="006018B7" w:rsidP="006018B7">
      <w:pPr>
        <w:pStyle w:val="a3"/>
        <w:spacing w:before="0" w:beforeAutospacing="0" w:after="0" w:afterAutospacing="0"/>
        <w:ind w:firstLine="360"/>
        <w:jc w:val="both"/>
        <w:rPr>
          <w:lang w:val="kk-KZ"/>
        </w:rPr>
      </w:pPr>
      <w:r w:rsidRPr="00D018D9">
        <w:rPr>
          <w:lang w:val="kk-KZ"/>
        </w:rPr>
        <w:t>Бұл бағыт келесі жұмыстар арқылы жүзеге асырылды:</w:t>
      </w:r>
    </w:p>
    <w:p w:rsidR="006018B7" w:rsidRPr="00D018D9" w:rsidRDefault="006018B7" w:rsidP="00C00E2A">
      <w:pPr>
        <w:pStyle w:val="a3"/>
        <w:numPr>
          <w:ilvl w:val="0"/>
          <w:numId w:val="2"/>
        </w:numPr>
        <w:spacing w:before="0" w:beforeAutospacing="0" w:after="0" w:afterAutospacing="0"/>
        <w:jc w:val="both"/>
        <w:rPr>
          <w:lang w:val="kk-KZ"/>
        </w:rPr>
      </w:pPr>
      <w:r w:rsidRPr="00D018D9">
        <w:rPr>
          <w:lang w:val="kk-KZ"/>
        </w:rPr>
        <w:t>STEM элементтерін оқу пәндерінің мазмұнына кіріктіру;</w:t>
      </w:r>
    </w:p>
    <w:p w:rsidR="006018B7" w:rsidRPr="00D018D9" w:rsidRDefault="006018B7" w:rsidP="00C00E2A">
      <w:pPr>
        <w:pStyle w:val="a3"/>
        <w:numPr>
          <w:ilvl w:val="0"/>
          <w:numId w:val="2"/>
        </w:numPr>
        <w:spacing w:before="0" w:beforeAutospacing="0" w:after="0" w:afterAutospacing="0"/>
        <w:jc w:val="both"/>
        <w:rPr>
          <w:lang w:val="kk-KZ"/>
        </w:rPr>
      </w:pPr>
      <w:r w:rsidRPr="00D018D9">
        <w:rPr>
          <w:lang w:val="kk-KZ"/>
        </w:rPr>
        <w:t>цифрлық білім беру ресурстарын пайдалану;</w:t>
      </w:r>
    </w:p>
    <w:p w:rsidR="006018B7" w:rsidRPr="00D018D9" w:rsidRDefault="006018B7" w:rsidP="00C00E2A">
      <w:pPr>
        <w:pStyle w:val="a3"/>
        <w:numPr>
          <w:ilvl w:val="0"/>
          <w:numId w:val="2"/>
        </w:numPr>
        <w:spacing w:before="0" w:beforeAutospacing="0" w:after="0" w:afterAutospacing="0"/>
        <w:jc w:val="both"/>
        <w:rPr>
          <w:lang w:val="kk-KZ"/>
        </w:rPr>
      </w:pPr>
      <w:r w:rsidRPr="00D018D9">
        <w:rPr>
          <w:lang w:val="kk-KZ"/>
        </w:rPr>
        <w:t>жобалық және зерттеу қызметін ұйымдастыру;</w:t>
      </w:r>
    </w:p>
    <w:p w:rsidR="006018B7" w:rsidRPr="00D018D9" w:rsidRDefault="006018B7" w:rsidP="00C00E2A">
      <w:pPr>
        <w:pStyle w:val="a3"/>
        <w:numPr>
          <w:ilvl w:val="0"/>
          <w:numId w:val="2"/>
        </w:numPr>
        <w:spacing w:before="0" w:beforeAutospacing="0" w:after="0" w:afterAutospacing="0"/>
        <w:jc w:val="both"/>
        <w:rPr>
          <w:lang w:val="kk-KZ"/>
        </w:rPr>
      </w:pPr>
      <w:r w:rsidRPr="00D018D9">
        <w:rPr>
          <w:lang w:val="kk-KZ"/>
        </w:rPr>
        <w:t>сабақтан тыс іс-шаралар, байқаулар және шағын жобаларды өткізу.</w:t>
      </w:r>
    </w:p>
    <w:p w:rsidR="006018B7" w:rsidRPr="00D018D9" w:rsidRDefault="006018B7" w:rsidP="006018B7">
      <w:pPr>
        <w:pStyle w:val="a3"/>
        <w:spacing w:before="0" w:beforeAutospacing="0" w:after="0" w:afterAutospacing="0"/>
        <w:ind w:firstLine="708"/>
        <w:jc w:val="both"/>
        <w:rPr>
          <w:lang w:val="kk-KZ"/>
        </w:rPr>
      </w:pPr>
      <w:r w:rsidRPr="00D018D9">
        <w:rPr>
          <w:lang w:val="kk-KZ"/>
        </w:rPr>
        <w:t>Аталған тәсіл білім алушылардың сыни ойлау, цифрлық сауаттылық бойынша базалық дағдыларын қалыптастыруға және зерттеушілік қызметке тұрақты қызығушылығын дамытуға мүмкіндік берді.</w:t>
      </w:r>
    </w:p>
    <w:p w:rsidR="006018B7" w:rsidRPr="00D018D9" w:rsidRDefault="006018B7" w:rsidP="006018B7">
      <w:pPr>
        <w:pStyle w:val="a3"/>
        <w:spacing w:before="0" w:beforeAutospacing="0" w:after="0" w:afterAutospacing="0"/>
        <w:ind w:firstLine="708"/>
        <w:jc w:val="both"/>
        <w:rPr>
          <w:lang w:val="kk-KZ"/>
        </w:rPr>
      </w:pPr>
      <w:r w:rsidRPr="00D018D9">
        <w:rPr>
          <w:lang w:val="kk-KZ"/>
        </w:rPr>
        <w:t>Оқу жылы бойы педагогикалық ұжым біліктілікті арттыру курстары, семинарлар мен вебинарлар арқылы кәсіби құзыреттілік деңгейін жүйелі түрде жетілдіріп отырды. Әсіресе цифрлық технологиялар мен білім беру үдерісінде жасанды интеллектті пайдалану бағыттарына ерекше назар аударылды. Әдістемелік бірлестіктер аясында ашық сабақтар, шеберлік сыныптары және тәжірибе алмасу белсенді түрде ұйымдастырылды.</w:t>
      </w:r>
    </w:p>
    <w:p w:rsidR="006018B7" w:rsidRPr="00D018D9" w:rsidRDefault="006018B7" w:rsidP="006018B7">
      <w:pPr>
        <w:pStyle w:val="a3"/>
        <w:spacing w:before="0" w:beforeAutospacing="0" w:after="0" w:afterAutospacing="0"/>
        <w:ind w:firstLine="708"/>
        <w:jc w:val="both"/>
        <w:rPr>
          <w:lang w:val="kk-KZ"/>
        </w:rPr>
      </w:pPr>
      <w:r w:rsidRPr="00D018D9">
        <w:rPr>
          <w:lang w:val="kk-KZ"/>
        </w:rPr>
        <w:t>Мектепішілік бақылау жүйелі түрде жүргізіліп, сабақтарға қатысу, құжаттаманы талдау және білім алушылардың білім сапасына мониторинг жүргізуді қамтыды. Нәтижелері әдістемелік бірлестіктер мен ғылыми-әдістемелік кеңес отырыстарында талқыланып, қорытындысы бойынша педагогтерге әдістемелік ұсынымдар берілді.</w:t>
      </w:r>
    </w:p>
    <w:p w:rsidR="006018B7" w:rsidRPr="00D018D9" w:rsidRDefault="006018B7" w:rsidP="006018B7">
      <w:pPr>
        <w:pStyle w:val="a3"/>
        <w:spacing w:before="0" w:beforeAutospacing="0" w:after="0" w:afterAutospacing="0"/>
        <w:ind w:firstLine="708"/>
        <w:jc w:val="both"/>
        <w:rPr>
          <w:lang w:val="kk-KZ"/>
        </w:rPr>
      </w:pPr>
      <w:r w:rsidRPr="00D018D9">
        <w:rPr>
          <w:lang w:val="kk-KZ"/>
        </w:rPr>
        <w:t>Жас мамандармен жұмыс тәлімгерлік жүйесі арқылы ұйымдастырылды. Әрбір жас педагогке тәлімгер бекітіліп, сабақтарды жоспарлау, құжаттаманы жүргізу және заманауи технологияларды қолдану мәселелері бойынша кеңестер өткізілді.</w:t>
      </w:r>
    </w:p>
    <w:p w:rsidR="006018B7" w:rsidRPr="00D018D9" w:rsidRDefault="006018B7" w:rsidP="006018B7">
      <w:pPr>
        <w:pStyle w:val="a3"/>
        <w:spacing w:before="0" w:beforeAutospacing="0" w:after="0" w:afterAutospacing="0"/>
        <w:ind w:firstLine="708"/>
        <w:jc w:val="both"/>
        <w:rPr>
          <w:lang w:val="kk-KZ"/>
        </w:rPr>
      </w:pPr>
      <w:r w:rsidRPr="00D018D9">
        <w:rPr>
          <w:lang w:val="kk-KZ"/>
        </w:rPr>
        <w:t>Оқу мотивациясы жоғары білім алушылармен жүргізілген жұмыс олимпиадалық қозғалысты, зерттеу қызметін және түрлі деңгейдегі байқауларға қатысуды дамытуға бағытталды. Оқушылардың сабақтан тыс және жобалық жұмыстарға тартылу деңгейінің тұрақты өсуі байқалды.</w:t>
      </w:r>
    </w:p>
    <w:p w:rsidR="006018B7" w:rsidRPr="00D018D9" w:rsidRDefault="006018B7" w:rsidP="006018B7">
      <w:pPr>
        <w:pStyle w:val="a3"/>
        <w:spacing w:before="0" w:beforeAutospacing="0" w:after="0" w:afterAutospacing="0"/>
        <w:ind w:firstLine="708"/>
        <w:jc w:val="both"/>
        <w:rPr>
          <w:lang w:val="kk-KZ"/>
        </w:rPr>
      </w:pPr>
      <w:r w:rsidRPr="00D018D9">
        <w:rPr>
          <w:lang w:val="kk-KZ"/>
        </w:rPr>
        <w:t>Жалпы алғанда, 2025–2026 оқу жылындағы мектептің ғылыми-әдістемелік жұмысы педагогтердің кәсіби құзыреттілігін арттыруға, білім беруді цифрлық трансформациялау үдерісін дамытуға және білім беру нәтижелерінің сапасын арттыруға қолайлы жағдай жасауға ықпал етті.</w:t>
      </w:r>
    </w:p>
    <w:p w:rsidR="006018B7" w:rsidRPr="00D018D9" w:rsidRDefault="006018B7" w:rsidP="006018B7">
      <w:pPr>
        <w:spacing w:before="100" w:beforeAutospacing="1" w:after="100" w:afterAutospacing="1" w:line="240" w:lineRule="auto"/>
        <w:jc w:val="center"/>
        <w:outlineLvl w:val="1"/>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Әдістемелік бірлестік жетекшілерімен жұмыс</w:t>
      </w:r>
    </w:p>
    <w:p w:rsidR="006018B7" w:rsidRPr="00D018D9" w:rsidRDefault="006018B7" w:rsidP="006018B7">
      <w:pPr>
        <w:spacing w:after="0" w:line="240" w:lineRule="auto"/>
        <w:ind w:firstLine="708"/>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lastRenderedPageBreak/>
        <w:t>Мектептің әдістемелік қызметінің негізгі құрылымдық буыны – мектептің әдістемелік бірлестіктері. Мектепте бірыңғай әдістемелік тақырыпқа сәйкес қызметін жүзеге асыратын 11 әдістемелік бірлестік жұмыс істейді. Әдістемелік бірлестік жетекшілері мектеп директорының бұйрығымен бекітілген.</w:t>
      </w:r>
    </w:p>
    <w:tbl>
      <w:tblPr>
        <w:tblStyle w:val="a6"/>
        <w:tblW w:w="9345" w:type="dxa"/>
        <w:tblLook w:val="04A0" w:firstRow="1" w:lastRow="0" w:firstColumn="1" w:lastColumn="0" w:noHBand="0" w:noVBand="1"/>
      </w:tblPr>
      <w:tblGrid>
        <w:gridCol w:w="988"/>
        <w:gridCol w:w="5953"/>
        <w:gridCol w:w="2404"/>
      </w:tblGrid>
      <w:tr w:rsidR="006018B7" w:rsidRPr="00D018D9" w:rsidTr="006018B7">
        <w:tc>
          <w:tcPr>
            <w:tcW w:w="988" w:type="dxa"/>
            <w:vAlign w:val="center"/>
          </w:tcPr>
          <w:p w:rsidR="006018B7" w:rsidRPr="00D018D9" w:rsidRDefault="006018B7"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w:t>
            </w:r>
          </w:p>
        </w:tc>
        <w:tc>
          <w:tcPr>
            <w:tcW w:w="5953" w:type="dxa"/>
            <w:vAlign w:val="center"/>
          </w:tcPr>
          <w:p w:rsidR="006018B7" w:rsidRPr="00D018D9" w:rsidRDefault="006018B7"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Әдістемелік бірлестік</w:t>
            </w:r>
          </w:p>
        </w:tc>
        <w:tc>
          <w:tcPr>
            <w:tcW w:w="2404" w:type="dxa"/>
            <w:vAlign w:val="center"/>
          </w:tcPr>
          <w:p w:rsidR="006018B7" w:rsidRPr="00D018D9" w:rsidRDefault="006018B7"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Жетекшісі</w:t>
            </w:r>
          </w:p>
        </w:tc>
      </w:tr>
      <w:tr w:rsidR="006018B7" w:rsidRPr="00D018D9" w:rsidTr="006018B7">
        <w:tc>
          <w:tcPr>
            <w:tcW w:w="988"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1</w:t>
            </w:r>
          </w:p>
        </w:tc>
        <w:tc>
          <w:tcPr>
            <w:tcW w:w="5953"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Қазақ тілінде оқытатын бастауыш сынып мұғалімдерінің әдістемелік бірлестігі</w:t>
            </w:r>
          </w:p>
        </w:tc>
        <w:tc>
          <w:tcPr>
            <w:tcW w:w="2404"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Ахметова З.А.</w:t>
            </w:r>
          </w:p>
        </w:tc>
      </w:tr>
      <w:tr w:rsidR="006018B7" w:rsidRPr="00D018D9" w:rsidTr="006018B7">
        <w:tc>
          <w:tcPr>
            <w:tcW w:w="988"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w:t>
            </w:r>
          </w:p>
        </w:tc>
        <w:tc>
          <w:tcPr>
            <w:tcW w:w="5953"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Орыс тілінде оқытатын бастауыш сынып мұғалімдерінің әдістемелік бірлестігі</w:t>
            </w:r>
          </w:p>
        </w:tc>
        <w:tc>
          <w:tcPr>
            <w:tcW w:w="2404"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Доценко Н.Н.</w:t>
            </w:r>
          </w:p>
        </w:tc>
      </w:tr>
      <w:tr w:rsidR="006018B7" w:rsidRPr="00D018D9" w:rsidTr="006018B7">
        <w:tc>
          <w:tcPr>
            <w:tcW w:w="988"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3</w:t>
            </w:r>
          </w:p>
        </w:tc>
        <w:tc>
          <w:tcPr>
            <w:tcW w:w="5953"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Қазақ тілі мен әдебиеті мұғалімдерінің әдістемелік бірлестігі</w:t>
            </w:r>
          </w:p>
        </w:tc>
        <w:tc>
          <w:tcPr>
            <w:tcW w:w="2404"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Жакишева А.Н.</w:t>
            </w:r>
          </w:p>
        </w:tc>
      </w:tr>
      <w:tr w:rsidR="006018B7" w:rsidRPr="00D018D9" w:rsidTr="006018B7">
        <w:tc>
          <w:tcPr>
            <w:tcW w:w="988"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4</w:t>
            </w:r>
          </w:p>
        </w:tc>
        <w:tc>
          <w:tcPr>
            <w:tcW w:w="5953"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Орыс тілі мен әдебиеті мұғалімдерінің әдістемелік бірлестігі</w:t>
            </w:r>
          </w:p>
        </w:tc>
        <w:tc>
          <w:tcPr>
            <w:tcW w:w="2404"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Бикбаева З.Р.</w:t>
            </w:r>
          </w:p>
        </w:tc>
      </w:tr>
      <w:tr w:rsidR="006018B7" w:rsidRPr="00D018D9" w:rsidTr="006018B7">
        <w:tc>
          <w:tcPr>
            <w:tcW w:w="988"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5</w:t>
            </w:r>
          </w:p>
        </w:tc>
        <w:tc>
          <w:tcPr>
            <w:tcW w:w="5953"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Шетел тілдері мұғалімдерінің әдістемелік бірлестігі</w:t>
            </w:r>
          </w:p>
        </w:tc>
        <w:tc>
          <w:tcPr>
            <w:tcW w:w="2404"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Жетепова Ж.Р.</w:t>
            </w:r>
          </w:p>
        </w:tc>
      </w:tr>
      <w:tr w:rsidR="006018B7" w:rsidRPr="00D018D9" w:rsidTr="006018B7">
        <w:tc>
          <w:tcPr>
            <w:tcW w:w="988"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6</w:t>
            </w:r>
          </w:p>
        </w:tc>
        <w:tc>
          <w:tcPr>
            <w:tcW w:w="5953"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Математика және физика мұғалімдерінің әдістемелік бірлестігі</w:t>
            </w:r>
          </w:p>
        </w:tc>
        <w:tc>
          <w:tcPr>
            <w:tcW w:w="2404"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Тогтоомурат Е.</w:t>
            </w:r>
          </w:p>
        </w:tc>
      </w:tr>
      <w:tr w:rsidR="006018B7" w:rsidRPr="00D018D9" w:rsidTr="006018B7">
        <w:tc>
          <w:tcPr>
            <w:tcW w:w="988"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7</w:t>
            </w:r>
          </w:p>
        </w:tc>
        <w:tc>
          <w:tcPr>
            <w:tcW w:w="5953"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Информатика мұғалімдерінің әдістемелік бірлестігі</w:t>
            </w:r>
          </w:p>
        </w:tc>
        <w:tc>
          <w:tcPr>
            <w:tcW w:w="2404"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Куанышбаева А.А.</w:t>
            </w:r>
          </w:p>
        </w:tc>
      </w:tr>
      <w:tr w:rsidR="006018B7" w:rsidRPr="00D018D9" w:rsidTr="006018B7">
        <w:tc>
          <w:tcPr>
            <w:tcW w:w="988"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8</w:t>
            </w:r>
          </w:p>
        </w:tc>
        <w:tc>
          <w:tcPr>
            <w:tcW w:w="5953"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Жаратылыстану пәндері мұғалімдерінің әдістемелік бірлестігі</w:t>
            </w:r>
          </w:p>
        </w:tc>
        <w:tc>
          <w:tcPr>
            <w:tcW w:w="2404"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Ерназарова Е.Т.</w:t>
            </w:r>
          </w:p>
        </w:tc>
      </w:tr>
      <w:tr w:rsidR="006018B7" w:rsidRPr="00D018D9" w:rsidTr="006018B7">
        <w:tc>
          <w:tcPr>
            <w:tcW w:w="988"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9</w:t>
            </w:r>
          </w:p>
        </w:tc>
        <w:tc>
          <w:tcPr>
            <w:tcW w:w="5953"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Тарих және география пәндері мұғалімдерінің әдістемелік бірлестігі</w:t>
            </w:r>
          </w:p>
        </w:tc>
        <w:tc>
          <w:tcPr>
            <w:tcW w:w="2404"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Билялова К.Т.</w:t>
            </w:r>
          </w:p>
        </w:tc>
      </w:tr>
      <w:tr w:rsidR="006018B7" w:rsidRPr="00D018D9" w:rsidTr="006018B7">
        <w:tc>
          <w:tcPr>
            <w:tcW w:w="988"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10</w:t>
            </w:r>
          </w:p>
        </w:tc>
        <w:tc>
          <w:tcPr>
            <w:tcW w:w="5953"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Эстетикалық цикл пәндері мұғалімдерінің әдістемелік бірлестігі</w:t>
            </w:r>
          </w:p>
        </w:tc>
        <w:tc>
          <w:tcPr>
            <w:tcW w:w="2404"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Лисовская М.В.</w:t>
            </w:r>
          </w:p>
        </w:tc>
      </w:tr>
      <w:tr w:rsidR="006018B7" w:rsidRPr="00D018D9" w:rsidTr="006018B7">
        <w:tc>
          <w:tcPr>
            <w:tcW w:w="988"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11</w:t>
            </w:r>
          </w:p>
        </w:tc>
        <w:tc>
          <w:tcPr>
            <w:tcW w:w="5953"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Дене шынықтыру пәні мұғалімдерінің әдістемелік бірлестігі</w:t>
            </w:r>
          </w:p>
        </w:tc>
        <w:tc>
          <w:tcPr>
            <w:tcW w:w="2404" w:type="dxa"/>
            <w:vAlign w:val="center"/>
          </w:tcPr>
          <w:p w:rsidR="006018B7" w:rsidRPr="00D018D9" w:rsidRDefault="006018B7"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Қабылдин А.Н.</w:t>
            </w:r>
          </w:p>
        </w:tc>
      </w:tr>
    </w:tbl>
    <w:p w:rsidR="006018B7" w:rsidRPr="00D018D9" w:rsidRDefault="006018B7" w:rsidP="006018B7">
      <w:pPr>
        <w:tabs>
          <w:tab w:val="left" w:pos="4107"/>
        </w:tabs>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ab/>
      </w:r>
    </w:p>
    <w:p w:rsidR="006018B7" w:rsidRPr="00D018D9" w:rsidRDefault="006018B7" w:rsidP="006018B7">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2025–2026 оқу жылында әдістемелік бірлестік жетекшілерімен жұмыс әдістемелік қызметті үйлестіруге, педагогтердің кәсіби құзыреттілігін арттыруға және мектептің бірыңғай әдістемелік тақырыбын іске асыруды қамтамасыз етуге бағытталды.</w:t>
      </w:r>
    </w:p>
    <w:p w:rsidR="006018B7" w:rsidRPr="00D018D9" w:rsidRDefault="006018B7" w:rsidP="006018B7">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Өзара іс-қимылдың негізгі бағыттары мыналарды қамтыды:</w:t>
      </w:r>
    </w:p>
    <w:p w:rsidR="006018B7" w:rsidRPr="00D018D9" w:rsidRDefault="006018B7" w:rsidP="00C00E2A">
      <w:pPr>
        <w:numPr>
          <w:ilvl w:val="0"/>
          <w:numId w:val="3"/>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әдістемелік бірлестіктердің оқу жылына арналған жұмыс жоспарларын бекіту;</w:t>
      </w:r>
    </w:p>
    <w:p w:rsidR="006018B7" w:rsidRPr="00D018D9" w:rsidRDefault="006018B7" w:rsidP="00C00E2A">
      <w:pPr>
        <w:numPr>
          <w:ilvl w:val="0"/>
          <w:numId w:val="3"/>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жұмыс оқу бағдарламалары мен курстарын келісу;</w:t>
      </w:r>
    </w:p>
    <w:p w:rsidR="006018B7" w:rsidRPr="00D018D9" w:rsidRDefault="006018B7" w:rsidP="00C00E2A">
      <w:pPr>
        <w:numPr>
          <w:ilvl w:val="0"/>
          <w:numId w:val="3"/>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құжаттаманы жүргізуге қойылатын бірыңғай талаптарды талқылау;</w:t>
      </w:r>
    </w:p>
    <w:p w:rsidR="006018B7" w:rsidRPr="00D018D9" w:rsidRDefault="006018B7" w:rsidP="00C00E2A">
      <w:pPr>
        <w:numPr>
          <w:ilvl w:val="0"/>
          <w:numId w:val="3"/>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педагогтердің өздігінен білім алу тақырыптарын бекіту;</w:t>
      </w:r>
    </w:p>
    <w:p w:rsidR="006018B7" w:rsidRPr="00D018D9" w:rsidRDefault="006018B7" w:rsidP="00C00E2A">
      <w:pPr>
        <w:numPr>
          <w:ilvl w:val="0"/>
          <w:numId w:val="3"/>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дарынды білім алушылардың деректер қорын қалыптастыру;</w:t>
      </w:r>
    </w:p>
    <w:p w:rsidR="006018B7" w:rsidRPr="00D018D9" w:rsidRDefault="006018B7" w:rsidP="00C00E2A">
      <w:pPr>
        <w:numPr>
          <w:ilvl w:val="0"/>
          <w:numId w:val="3"/>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олимпиаданың мектепішілік кезеңіне арналған тапсырмаларды әзірлеу;</w:t>
      </w:r>
    </w:p>
    <w:p w:rsidR="006018B7" w:rsidRPr="00D018D9" w:rsidRDefault="006018B7" w:rsidP="00C00E2A">
      <w:pPr>
        <w:numPr>
          <w:ilvl w:val="0"/>
          <w:numId w:val="3"/>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пән апталықтарын ұйымдастыру;</w:t>
      </w:r>
    </w:p>
    <w:p w:rsidR="006018B7" w:rsidRPr="00D018D9" w:rsidRDefault="006018B7" w:rsidP="00C00E2A">
      <w:pPr>
        <w:numPr>
          <w:ilvl w:val="0"/>
          <w:numId w:val="3"/>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жобалық-зерттеу қызметін әдістемелік сүйемелдеу;</w:t>
      </w:r>
    </w:p>
    <w:p w:rsidR="006018B7" w:rsidRPr="00D018D9" w:rsidRDefault="006018B7" w:rsidP="00C00E2A">
      <w:pPr>
        <w:numPr>
          <w:ilvl w:val="0"/>
          <w:numId w:val="3"/>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сабақтарға қатысу және оларды талдау;</w:t>
      </w:r>
    </w:p>
    <w:p w:rsidR="006018B7" w:rsidRPr="00D018D9" w:rsidRDefault="006018B7" w:rsidP="00C00E2A">
      <w:pPr>
        <w:numPr>
          <w:ilvl w:val="0"/>
          <w:numId w:val="3"/>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педагогтердің кәсіби қиындықтарын анықтау.</w:t>
      </w:r>
    </w:p>
    <w:p w:rsidR="00E12376" w:rsidRPr="00D018D9" w:rsidRDefault="006018B7" w:rsidP="006018B7">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Аталған іс-шараларды іске асыру білім беру үдерісін ұйымдастыруда бірыңғай тәсілді қамтамасыз етіп, педагогтердің кәсіби ынтымақтастығын нығайтуға және инновациялық педагогикалық тәжірибелерді енгізуге ықпал етті.</w:t>
      </w:r>
    </w:p>
    <w:p w:rsidR="006018B7" w:rsidRPr="00D018D9" w:rsidRDefault="006018B7" w:rsidP="006018B7">
      <w:pPr>
        <w:pStyle w:val="2"/>
        <w:spacing w:before="0" w:beforeAutospacing="0" w:after="0" w:afterAutospacing="0"/>
        <w:jc w:val="center"/>
        <w:rPr>
          <w:sz w:val="24"/>
          <w:szCs w:val="24"/>
          <w:lang w:val="kk-KZ"/>
        </w:rPr>
      </w:pPr>
    </w:p>
    <w:p w:rsidR="006018B7" w:rsidRPr="00D018D9" w:rsidRDefault="006018B7" w:rsidP="006018B7">
      <w:pPr>
        <w:pStyle w:val="2"/>
        <w:spacing w:before="0" w:beforeAutospacing="0" w:after="0" w:afterAutospacing="0"/>
        <w:jc w:val="center"/>
        <w:rPr>
          <w:sz w:val="24"/>
          <w:szCs w:val="24"/>
          <w:lang w:val="kk-KZ"/>
        </w:rPr>
      </w:pPr>
      <w:r w:rsidRPr="00D018D9">
        <w:rPr>
          <w:sz w:val="24"/>
          <w:szCs w:val="24"/>
          <w:lang w:val="kk-KZ"/>
        </w:rPr>
        <w:t>«Қала мектептерінің ауыл мектептеріне қамқорлығы» жобасы</w:t>
      </w:r>
    </w:p>
    <w:p w:rsidR="006018B7" w:rsidRPr="00D018D9" w:rsidRDefault="006018B7" w:rsidP="006018B7">
      <w:pPr>
        <w:pStyle w:val="a3"/>
        <w:spacing w:before="0" w:beforeAutospacing="0" w:after="0" w:afterAutospacing="0"/>
        <w:jc w:val="both"/>
        <w:rPr>
          <w:lang w:val="kk-KZ"/>
        </w:rPr>
      </w:pPr>
      <w:r w:rsidRPr="00D018D9">
        <w:rPr>
          <w:lang w:val="kk-KZ"/>
        </w:rPr>
        <w:t xml:space="preserve">2025–2026 оқу жылында мектеп Ақмола облысының </w:t>
      </w:r>
      <w:r w:rsidRPr="00D018D9">
        <w:rPr>
          <w:rStyle w:val="a5"/>
          <w:lang w:val="kk-KZ"/>
        </w:rPr>
        <w:t>«Барлығына қолжетімді сапалы білім»</w:t>
      </w:r>
      <w:r w:rsidRPr="00D018D9">
        <w:rPr>
          <w:lang w:val="kk-KZ"/>
        </w:rPr>
        <w:t xml:space="preserve"> Ұлттық баяндамасын іске асыру жөніндегі Жол картасы аясында </w:t>
      </w:r>
      <w:r w:rsidRPr="00D018D9">
        <w:rPr>
          <w:rStyle w:val="a5"/>
          <w:lang w:val="kk-KZ"/>
        </w:rPr>
        <w:t>«Қала мектептерінің ауыл мектептеріне қамқорлығы»</w:t>
      </w:r>
      <w:r w:rsidRPr="00D018D9">
        <w:rPr>
          <w:lang w:val="kk-KZ"/>
        </w:rPr>
        <w:t xml:space="preserve"> жобасын жүзеге асыруға қатысты. Жобаның мақсаты – қалалық және ауылдық мектептер арасындағы ынтымақтастықты дамыту, педагогтерге әдістемелік қолдау көрсету және тәжірибе алмасуды ұйымдастыру.</w:t>
      </w:r>
    </w:p>
    <w:p w:rsidR="006018B7" w:rsidRPr="00D018D9" w:rsidRDefault="006018B7" w:rsidP="006018B7">
      <w:pPr>
        <w:pStyle w:val="a3"/>
        <w:spacing w:before="0" w:beforeAutospacing="0" w:after="0" w:afterAutospacing="0"/>
        <w:jc w:val="both"/>
        <w:rPr>
          <w:lang w:val="kk-KZ"/>
        </w:rPr>
      </w:pPr>
      <w:r w:rsidRPr="00D018D9">
        <w:rPr>
          <w:lang w:val="kk-KZ"/>
        </w:rPr>
        <w:lastRenderedPageBreak/>
        <w:t>Жүргізілген талдау жобаның толық көлемде іске асырылмағанын көрсетті. Кейбір бағыттар ішінара формалды сипатта болып, бірқатар іс-шаралар белгіленген мерзімде орындалмады немесе ұйымдастырушылық-ақпараттық өзара іс-қимылмен ғана шектелді.</w:t>
      </w:r>
    </w:p>
    <w:p w:rsidR="006018B7" w:rsidRPr="00D018D9" w:rsidRDefault="006018B7" w:rsidP="006018B7">
      <w:pPr>
        <w:pStyle w:val="a3"/>
        <w:spacing w:before="0" w:beforeAutospacing="0" w:after="0" w:afterAutospacing="0"/>
        <w:jc w:val="both"/>
        <w:rPr>
          <w:lang w:val="kk-KZ"/>
        </w:rPr>
      </w:pPr>
      <w:r w:rsidRPr="00D018D9">
        <w:rPr>
          <w:lang w:val="kk-KZ"/>
        </w:rPr>
        <w:t>Төмендегі бағыттар жеткілікті деңгейде жүйелі жүзеге асырылмады:</w:t>
      </w:r>
    </w:p>
    <w:p w:rsidR="006018B7" w:rsidRPr="00D018D9" w:rsidRDefault="006018B7" w:rsidP="00C00E2A">
      <w:pPr>
        <w:pStyle w:val="a3"/>
        <w:numPr>
          <w:ilvl w:val="0"/>
          <w:numId w:val="4"/>
        </w:numPr>
        <w:spacing w:before="0" w:beforeAutospacing="0" w:after="0" w:afterAutospacing="0"/>
        <w:jc w:val="both"/>
        <w:rPr>
          <w:lang w:val="kk-KZ"/>
        </w:rPr>
      </w:pPr>
      <w:r w:rsidRPr="00D018D9">
        <w:rPr>
          <w:lang w:val="kk-KZ"/>
        </w:rPr>
        <w:t>сабақтарға өзара қатысу;</w:t>
      </w:r>
    </w:p>
    <w:p w:rsidR="006018B7" w:rsidRPr="00D018D9" w:rsidRDefault="006018B7" w:rsidP="00C00E2A">
      <w:pPr>
        <w:pStyle w:val="a3"/>
        <w:numPr>
          <w:ilvl w:val="0"/>
          <w:numId w:val="4"/>
        </w:numPr>
        <w:spacing w:before="0" w:beforeAutospacing="0" w:after="0" w:afterAutospacing="0"/>
        <w:jc w:val="both"/>
        <w:rPr>
          <w:lang w:val="kk-KZ"/>
        </w:rPr>
      </w:pPr>
      <w:r w:rsidRPr="00D018D9">
        <w:rPr>
          <w:lang w:val="kk-KZ"/>
        </w:rPr>
        <w:t>ауыл мектептері педагогтеріне тәлімгерлік қолдау көрсету;</w:t>
      </w:r>
    </w:p>
    <w:p w:rsidR="006018B7" w:rsidRPr="00D018D9" w:rsidRDefault="006018B7" w:rsidP="00C00E2A">
      <w:pPr>
        <w:pStyle w:val="a3"/>
        <w:numPr>
          <w:ilvl w:val="0"/>
          <w:numId w:val="4"/>
        </w:numPr>
        <w:spacing w:before="0" w:beforeAutospacing="0" w:after="0" w:afterAutospacing="0"/>
        <w:jc w:val="both"/>
        <w:rPr>
          <w:lang w:val="kk-KZ"/>
        </w:rPr>
      </w:pPr>
      <w:r w:rsidRPr="00D018D9">
        <w:rPr>
          <w:lang w:val="kk-KZ"/>
        </w:rPr>
        <w:t>бірлескен әдістемелік семинарлар өткізу;</w:t>
      </w:r>
    </w:p>
    <w:p w:rsidR="006018B7" w:rsidRPr="00D018D9" w:rsidRDefault="006018B7" w:rsidP="00C00E2A">
      <w:pPr>
        <w:pStyle w:val="a3"/>
        <w:numPr>
          <w:ilvl w:val="0"/>
          <w:numId w:val="4"/>
        </w:numPr>
        <w:spacing w:before="0" w:beforeAutospacing="0" w:after="0" w:afterAutospacing="0"/>
        <w:jc w:val="both"/>
        <w:rPr>
          <w:lang w:val="kk-KZ"/>
        </w:rPr>
      </w:pPr>
      <w:r w:rsidRPr="00D018D9">
        <w:rPr>
          <w:lang w:val="kk-KZ"/>
        </w:rPr>
        <w:t>тәжірибеге бағытталған іс-шараларды ұйымдастыру;</w:t>
      </w:r>
    </w:p>
    <w:p w:rsidR="006018B7" w:rsidRPr="00D018D9" w:rsidRDefault="006018B7" w:rsidP="00C00E2A">
      <w:pPr>
        <w:pStyle w:val="a3"/>
        <w:numPr>
          <w:ilvl w:val="0"/>
          <w:numId w:val="4"/>
        </w:numPr>
        <w:spacing w:before="0" w:beforeAutospacing="0" w:after="0" w:afterAutospacing="0"/>
        <w:jc w:val="both"/>
        <w:rPr>
          <w:lang w:val="kk-KZ"/>
        </w:rPr>
      </w:pPr>
      <w:r w:rsidRPr="00D018D9">
        <w:rPr>
          <w:lang w:val="kk-KZ"/>
        </w:rPr>
        <w:t>педагогикалық ұжымдар арасындағы тұрақты өзара ынтымақтастықты қамтамасыз ету.</w:t>
      </w:r>
    </w:p>
    <w:p w:rsidR="006018B7" w:rsidRPr="00D018D9" w:rsidRDefault="006018B7" w:rsidP="006018B7">
      <w:pPr>
        <w:pStyle w:val="a3"/>
        <w:spacing w:before="0" w:beforeAutospacing="0" w:after="0" w:afterAutospacing="0"/>
        <w:jc w:val="both"/>
        <w:rPr>
          <w:lang w:val="kk-KZ"/>
        </w:rPr>
      </w:pPr>
      <w:r w:rsidRPr="00D018D9">
        <w:rPr>
          <w:lang w:val="kk-KZ"/>
        </w:rPr>
        <w:t>Негізгі себептері ретінде педагогтердің оқу жүктемесінің жоғары болуы, уақыт ресурстарының шектеулілігі және тұрақты офлайн өзара әрекеттестіктің болмауы анықталды.</w:t>
      </w:r>
    </w:p>
    <w:p w:rsidR="006018B7" w:rsidRPr="00D018D9" w:rsidRDefault="006018B7" w:rsidP="006018B7">
      <w:pPr>
        <w:pStyle w:val="a3"/>
        <w:spacing w:before="0" w:beforeAutospacing="0" w:after="0" w:afterAutospacing="0"/>
        <w:jc w:val="both"/>
        <w:rPr>
          <w:lang w:val="kk-KZ"/>
        </w:rPr>
      </w:pPr>
      <w:r w:rsidRPr="00D018D9">
        <w:rPr>
          <w:lang w:val="kk-KZ"/>
        </w:rPr>
        <w:t>2026–2027 оқу жылында:</w:t>
      </w:r>
    </w:p>
    <w:p w:rsidR="006018B7" w:rsidRPr="00D018D9" w:rsidRDefault="006018B7" w:rsidP="00C00E2A">
      <w:pPr>
        <w:pStyle w:val="a3"/>
        <w:numPr>
          <w:ilvl w:val="0"/>
          <w:numId w:val="5"/>
        </w:numPr>
        <w:spacing w:before="0" w:beforeAutospacing="0" w:after="0" w:afterAutospacing="0"/>
        <w:jc w:val="both"/>
        <w:rPr>
          <w:lang w:val="kk-KZ"/>
        </w:rPr>
      </w:pPr>
      <w:r w:rsidRPr="00D018D9">
        <w:rPr>
          <w:lang w:val="kk-KZ"/>
        </w:rPr>
        <w:t>жобаның практикалық бағытын күшейту;</w:t>
      </w:r>
    </w:p>
    <w:p w:rsidR="006018B7" w:rsidRPr="00D018D9" w:rsidRDefault="006018B7" w:rsidP="00C00E2A">
      <w:pPr>
        <w:pStyle w:val="a3"/>
        <w:numPr>
          <w:ilvl w:val="0"/>
          <w:numId w:val="5"/>
        </w:numPr>
        <w:spacing w:before="0" w:beforeAutospacing="0" w:after="0" w:afterAutospacing="0"/>
        <w:jc w:val="both"/>
        <w:rPr>
          <w:lang w:val="kk-KZ"/>
        </w:rPr>
      </w:pPr>
      <w:r w:rsidRPr="00D018D9">
        <w:rPr>
          <w:lang w:val="kk-KZ"/>
        </w:rPr>
        <w:t>қашықтан өзара іс-қимыл жасау түрлерін кеңейту;</w:t>
      </w:r>
    </w:p>
    <w:p w:rsidR="006018B7" w:rsidRPr="00D018D9" w:rsidRDefault="006018B7" w:rsidP="00C00E2A">
      <w:pPr>
        <w:pStyle w:val="a3"/>
        <w:numPr>
          <w:ilvl w:val="0"/>
          <w:numId w:val="5"/>
        </w:numPr>
        <w:spacing w:before="0" w:beforeAutospacing="0" w:after="0" w:afterAutospacing="0"/>
        <w:jc w:val="both"/>
        <w:rPr>
          <w:lang w:val="kk-KZ"/>
        </w:rPr>
      </w:pPr>
      <w:r w:rsidRPr="00D018D9">
        <w:rPr>
          <w:lang w:val="kk-KZ"/>
        </w:rPr>
        <w:t>жоспардың орындалуын бақылаудың жүйелілігін арттыру;</w:t>
      </w:r>
    </w:p>
    <w:p w:rsidR="006018B7" w:rsidRPr="00D018D9" w:rsidRDefault="006018B7" w:rsidP="00C00E2A">
      <w:pPr>
        <w:pStyle w:val="a3"/>
        <w:numPr>
          <w:ilvl w:val="0"/>
          <w:numId w:val="5"/>
        </w:numPr>
        <w:spacing w:before="0" w:beforeAutospacing="0" w:after="0" w:afterAutospacing="0"/>
        <w:jc w:val="both"/>
        <w:rPr>
          <w:lang w:val="kk-KZ"/>
        </w:rPr>
      </w:pPr>
      <w:r w:rsidRPr="00D018D9">
        <w:rPr>
          <w:lang w:val="kk-KZ"/>
        </w:rPr>
        <w:t>бірлескен іс-шаралар санын көбейту жоспарланып отыр.</w:t>
      </w:r>
    </w:p>
    <w:p w:rsidR="006018B7" w:rsidRPr="00D018D9" w:rsidRDefault="006018B7" w:rsidP="006018B7">
      <w:pPr>
        <w:pStyle w:val="2"/>
        <w:spacing w:before="0" w:beforeAutospacing="0" w:after="0" w:afterAutospacing="0"/>
        <w:jc w:val="center"/>
        <w:rPr>
          <w:sz w:val="24"/>
          <w:szCs w:val="24"/>
          <w:lang w:val="kk-KZ"/>
        </w:rPr>
      </w:pPr>
    </w:p>
    <w:p w:rsidR="006018B7" w:rsidRPr="00D018D9" w:rsidRDefault="006018B7" w:rsidP="006018B7">
      <w:pPr>
        <w:pStyle w:val="2"/>
        <w:spacing w:before="0" w:beforeAutospacing="0" w:after="0" w:afterAutospacing="0"/>
        <w:jc w:val="center"/>
        <w:rPr>
          <w:sz w:val="24"/>
          <w:szCs w:val="24"/>
          <w:lang w:val="kk-KZ"/>
        </w:rPr>
      </w:pPr>
      <w:r w:rsidRPr="00D018D9">
        <w:rPr>
          <w:sz w:val="24"/>
          <w:szCs w:val="24"/>
          <w:lang w:val="kk-KZ"/>
        </w:rPr>
        <w:t>Педагог қызметкерлердің біліктілігін арттыру курстары және аттестаттау</w:t>
      </w:r>
    </w:p>
    <w:p w:rsidR="006018B7" w:rsidRPr="00D018D9" w:rsidRDefault="006018B7" w:rsidP="006018B7">
      <w:pPr>
        <w:pStyle w:val="a3"/>
        <w:spacing w:before="0" w:beforeAutospacing="0" w:after="0" w:afterAutospacing="0"/>
        <w:jc w:val="both"/>
        <w:rPr>
          <w:lang w:val="kk-KZ"/>
        </w:rPr>
      </w:pPr>
      <w:r w:rsidRPr="00D018D9">
        <w:rPr>
          <w:lang w:val="kk-KZ"/>
        </w:rPr>
        <w:t>Педагогтердің үздіксіз кәсіби дамуы жүйесі аясында мектепте біліктілікті арттыру курстарынан өтуді жоспарлы ұйымдастыру жұмыстары жүргізіледі. Біліктілікті арттыру қолданыстағы нормативтік талаптарға (кемінде үш жылда бір рет) және мектеп директоры бекіткен перспективалық жоспарға сәйкес жүзеге асырылады.</w:t>
      </w:r>
    </w:p>
    <w:p w:rsidR="006018B7" w:rsidRPr="00D018D9" w:rsidRDefault="006018B7" w:rsidP="006018B7">
      <w:pPr>
        <w:pStyle w:val="a3"/>
        <w:spacing w:before="0" w:beforeAutospacing="0" w:after="0" w:afterAutospacing="0"/>
        <w:jc w:val="both"/>
        <w:rPr>
          <w:lang w:val="kk-KZ"/>
        </w:rPr>
      </w:pPr>
      <w:r w:rsidRPr="00D018D9">
        <w:rPr>
          <w:lang w:val="kk-KZ"/>
        </w:rPr>
        <w:t>2025–2026 оқу жылында 48 педагог (24%) біліктілікті арттыру курстарынан өтті. Бұл педагогикалық ұжымның кәсіби өсу мәселелеріне тұрақты түрде көңіл бөлетінін көрсетеді.</w:t>
      </w:r>
    </w:p>
    <w:p w:rsidR="006018B7" w:rsidRPr="00D018D9" w:rsidRDefault="006018B7" w:rsidP="006018B7">
      <w:pPr>
        <w:pStyle w:val="a3"/>
        <w:spacing w:before="0" w:beforeAutospacing="0" w:after="0" w:afterAutospacing="0"/>
        <w:jc w:val="both"/>
        <w:rPr>
          <w:lang w:val="kk-KZ"/>
        </w:rPr>
      </w:pPr>
      <w:r w:rsidRPr="00D018D9">
        <w:rPr>
          <w:lang w:val="kk-KZ"/>
        </w:rPr>
        <w:t>Педагогтердің басым бөлігі төмендегі бағыттар бойынша оқудан өтті:</w:t>
      </w:r>
    </w:p>
    <w:p w:rsidR="006018B7" w:rsidRPr="00D018D9" w:rsidRDefault="006018B7" w:rsidP="00C00E2A">
      <w:pPr>
        <w:pStyle w:val="a3"/>
        <w:numPr>
          <w:ilvl w:val="0"/>
          <w:numId w:val="6"/>
        </w:numPr>
        <w:spacing w:before="0" w:beforeAutospacing="0" w:after="0" w:afterAutospacing="0"/>
        <w:jc w:val="both"/>
        <w:rPr>
          <w:lang w:val="kk-KZ"/>
        </w:rPr>
      </w:pPr>
      <w:r w:rsidRPr="00D018D9">
        <w:rPr>
          <w:lang w:val="kk-KZ"/>
        </w:rPr>
        <w:t>қаржылық сауаттылық негіздері;</w:t>
      </w:r>
    </w:p>
    <w:p w:rsidR="006018B7" w:rsidRPr="00D018D9" w:rsidRDefault="006018B7" w:rsidP="00C00E2A">
      <w:pPr>
        <w:pStyle w:val="a3"/>
        <w:numPr>
          <w:ilvl w:val="0"/>
          <w:numId w:val="6"/>
        </w:numPr>
        <w:spacing w:before="0" w:beforeAutospacing="0" w:after="0" w:afterAutospacing="0"/>
        <w:jc w:val="both"/>
        <w:rPr>
          <w:lang w:val="kk-KZ"/>
        </w:rPr>
      </w:pPr>
      <w:r w:rsidRPr="00D018D9">
        <w:rPr>
          <w:lang w:val="kk-KZ"/>
        </w:rPr>
        <w:t>ағылшын тілі;</w:t>
      </w:r>
    </w:p>
    <w:p w:rsidR="006018B7" w:rsidRPr="00D018D9" w:rsidRDefault="006018B7" w:rsidP="00C00E2A">
      <w:pPr>
        <w:pStyle w:val="a3"/>
        <w:numPr>
          <w:ilvl w:val="0"/>
          <w:numId w:val="6"/>
        </w:numPr>
        <w:spacing w:before="0" w:beforeAutospacing="0" w:after="0" w:afterAutospacing="0"/>
        <w:jc w:val="both"/>
        <w:rPr>
          <w:lang w:val="kk-KZ"/>
        </w:rPr>
      </w:pPr>
      <w:r w:rsidRPr="00D018D9">
        <w:rPr>
          <w:lang w:val="kk-KZ"/>
        </w:rPr>
        <w:t>тарих;</w:t>
      </w:r>
    </w:p>
    <w:p w:rsidR="006018B7" w:rsidRPr="00D018D9" w:rsidRDefault="006018B7" w:rsidP="00C00E2A">
      <w:pPr>
        <w:pStyle w:val="a3"/>
        <w:numPr>
          <w:ilvl w:val="0"/>
          <w:numId w:val="6"/>
        </w:numPr>
        <w:spacing w:before="0" w:beforeAutospacing="0" w:after="0" w:afterAutospacing="0"/>
        <w:jc w:val="both"/>
        <w:rPr>
          <w:lang w:val="kk-KZ"/>
        </w:rPr>
      </w:pPr>
      <w:r w:rsidRPr="00D018D9">
        <w:rPr>
          <w:lang w:val="kk-KZ"/>
        </w:rPr>
        <w:t>бастауыш сынып;</w:t>
      </w:r>
    </w:p>
    <w:p w:rsidR="006018B7" w:rsidRPr="00D018D9" w:rsidRDefault="006018B7" w:rsidP="00C00E2A">
      <w:pPr>
        <w:pStyle w:val="a3"/>
        <w:numPr>
          <w:ilvl w:val="0"/>
          <w:numId w:val="6"/>
        </w:numPr>
        <w:spacing w:before="0" w:beforeAutospacing="0" w:after="0" w:afterAutospacing="0"/>
        <w:jc w:val="both"/>
        <w:rPr>
          <w:lang w:val="kk-KZ"/>
        </w:rPr>
      </w:pPr>
      <w:r w:rsidRPr="00D018D9">
        <w:rPr>
          <w:lang w:val="kk-KZ"/>
        </w:rPr>
        <w:t>информатика.</w:t>
      </w:r>
    </w:p>
    <w:p w:rsidR="006018B7" w:rsidRPr="00D018D9" w:rsidRDefault="006018B7" w:rsidP="006018B7">
      <w:pPr>
        <w:pStyle w:val="a3"/>
        <w:spacing w:before="0" w:beforeAutospacing="0" w:after="0" w:afterAutospacing="0"/>
        <w:jc w:val="both"/>
        <w:rPr>
          <w:lang w:val="kk-KZ"/>
        </w:rPr>
      </w:pPr>
      <w:r w:rsidRPr="00D018D9">
        <w:rPr>
          <w:lang w:val="kk-KZ"/>
        </w:rPr>
        <w:t>Сонымен қатар педагогтер робототехника, жаһандық құзыреттер және цифрлық сауаттылықты дамыту сияқты заманауи білім берудің өзекті бағыттары бойынша курстардан өтті. Бұл олардың кәсіби құзыреттерін кеңейтуге және білім беру үдерісіне инновациялық тәсілдерді енгізуге ықпал етті.</w:t>
      </w:r>
    </w:p>
    <w:p w:rsidR="006018B7" w:rsidRPr="00D018D9" w:rsidRDefault="006018B7" w:rsidP="006018B7">
      <w:pPr>
        <w:pStyle w:val="a3"/>
        <w:spacing w:before="0" w:beforeAutospacing="0" w:after="0" w:afterAutospacing="0"/>
        <w:jc w:val="both"/>
        <w:rPr>
          <w:lang w:val="kk-KZ"/>
        </w:rPr>
      </w:pPr>
      <w:r w:rsidRPr="00D018D9">
        <w:rPr>
          <w:lang w:val="kk-KZ"/>
        </w:rPr>
        <w:t>Талдау нәтижесі көрсеткендей, біліктілікті арттыру курстары барлық әдістемелік бірлестіктер педагогтерін қамтып, олардың біліктілік деңгейін біркелкі арттыруды қамтамасыз етеді. Жекелеген педагогтер ақылы негізде де оқудан өтті, бұл олардың кәсіби дамуға деген жоғары ынтасын айғақтайды.</w:t>
      </w:r>
    </w:p>
    <w:p w:rsidR="006018B7" w:rsidRPr="00D018D9" w:rsidRDefault="006018B7" w:rsidP="006018B7">
      <w:pPr>
        <w:pStyle w:val="a3"/>
        <w:spacing w:before="0" w:beforeAutospacing="0" w:after="0" w:afterAutospacing="0"/>
        <w:jc w:val="both"/>
        <w:rPr>
          <w:lang w:val="kk-KZ"/>
        </w:rPr>
      </w:pPr>
      <w:r w:rsidRPr="00D018D9">
        <w:rPr>
          <w:lang w:val="kk-KZ"/>
        </w:rPr>
        <w:t>Жалпы алғанда, мектептегі біліктілікті арттыру жүйесі педагогтердің үздіксіз кәсіби өсуіне қолайлы жағдай жасап, білім беру үдерісінің сапасын арттыруға ықпал етеді.</w:t>
      </w:r>
    </w:p>
    <w:p w:rsidR="006018B7" w:rsidRPr="00D018D9" w:rsidRDefault="006018B7" w:rsidP="006018B7">
      <w:pPr>
        <w:pStyle w:val="2"/>
        <w:spacing w:before="0" w:beforeAutospacing="0" w:after="0" w:afterAutospacing="0"/>
        <w:jc w:val="center"/>
        <w:rPr>
          <w:sz w:val="24"/>
          <w:szCs w:val="24"/>
          <w:lang w:val="kk-KZ"/>
        </w:rPr>
      </w:pPr>
    </w:p>
    <w:p w:rsidR="006018B7" w:rsidRPr="00D018D9" w:rsidRDefault="006018B7" w:rsidP="006018B7">
      <w:pPr>
        <w:pStyle w:val="2"/>
        <w:spacing w:before="0" w:beforeAutospacing="0" w:after="0" w:afterAutospacing="0"/>
        <w:jc w:val="center"/>
        <w:rPr>
          <w:sz w:val="24"/>
          <w:szCs w:val="24"/>
          <w:lang w:val="kk-KZ"/>
        </w:rPr>
      </w:pPr>
      <w:r w:rsidRPr="00D018D9">
        <w:rPr>
          <w:sz w:val="24"/>
          <w:szCs w:val="24"/>
          <w:lang w:val="kk-KZ"/>
        </w:rPr>
        <w:t>Кадрлық жұмыс</w:t>
      </w:r>
    </w:p>
    <w:p w:rsidR="006018B7" w:rsidRPr="00D018D9" w:rsidRDefault="006018B7" w:rsidP="006018B7">
      <w:pPr>
        <w:pStyle w:val="a3"/>
        <w:spacing w:before="0" w:beforeAutospacing="0" w:after="0" w:afterAutospacing="0"/>
        <w:jc w:val="both"/>
        <w:rPr>
          <w:lang w:val="kk-KZ"/>
        </w:rPr>
      </w:pPr>
      <w:r w:rsidRPr="00D018D9">
        <w:rPr>
          <w:lang w:val="kk-KZ"/>
        </w:rPr>
        <w:t>2025–2026 оқу жылындағы кадрлық жұмыс педагогтердің кәсіби деңгейін арттыруға, тәлімгерлік жүйесін дамытуға, жас мамандарды әдістемелік сүйемелдеуге және кәсіби өсуге ынталандыратын орта қалыптастыруға бағытталды.</w:t>
      </w:r>
    </w:p>
    <w:p w:rsidR="006018B7" w:rsidRPr="00D018D9" w:rsidRDefault="006018B7" w:rsidP="006018B7">
      <w:pPr>
        <w:pStyle w:val="a3"/>
        <w:spacing w:before="0" w:beforeAutospacing="0" w:after="0" w:afterAutospacing="0"/>
        <w:jc w:val="both"/>
        <w:rPr>
          <w:lang w:val="kk-KZ"/>
        </w:rPr>
      </w:pPr>
      <w:r w:rsidRPr="00D018D9">
        <w:rPr>
          <w:lang w:val="kk-KZ"/>
        </w:rPr>
        <w:t>Жұмыс ғылыми-әдістемелік жұмыстың жылдық жоспарына сәйкес жүргізіліп, педагогтердің кәсіби дамуына мониторинг жүргізуді, әдістемелік бірлестіктердің жұмысын үйлестіруді және педагогтердің әдістемелік қызметке белсенді қатысуын ынталандыруды қамтыды.</w:t>
      </w:r>
    </w:p>
    <w:p w:rsidR="006018B7" w:rsidRPr="00D018D9" w:rsidRDefault="006018B7" w:rsidP="006018B7">
      <w:pPr>
        <w:pStyle w:val="a3"/>
        <w:spacing w:before="0" w:beforeAutospacing="0" w:after="0" w:afterAutospacing="0"/>
        <w:jc w:val="both"/>
        <w:rPr>
          <w:lang w:val="kk-KZ"/>
        </w:rPr>
      </w:pPr>
      <w:r w:rsidRPr="00D018D9">
        <w:rPr>
          <w:lang w:val="kk-KZ"/>
        </w:rPr>
        <w:t xml:space="preserve">Мектептің жалпы педагогикалық құрамы – </w:t>
      </w:r>
      <w:r w:rsidRPr="00D018D9">
        <w:rPr>
          <w:rStyle w:val="a5"/>
          <w:lang w:val="kk-KZ"/>
        </w:rPr>
        <w:t>197 педагог</w:t>
      </w:r>
      <w:r w:rsidRPr="00D018D9">
        <w:rPr>
          <w:lang w:val="kk-KZ"/>
        </w:rPr>
        <w:t>, оның ішінде:</w:t>
      </w:r>
    </w:p>
    <w:p w:rsidR="006018B7" w:rsidRPr="00D018D9" w:rsidRDefault="006018B7" w:rsidP="00C00E2A">
      <w:pPr>
        <w:pStyle w:val="a3"/>
        <w:numPr>
          <w:ilvl w:val="0"/>
          <w:numId w:val="7"/>
        </w:numPr>
        <w:spacing w:before="0" w:beforeAutospacing="0" w:after="0" w:afterAutospacing="0"/>
        <w:jc w:val="both"/>
        <w:rPr>
          <w:lang w:val="kk-KZ"/>
        </w:rPr>
      </w:pPr>
      <w:r w:rsidRPr="00D018D9">
        <w:rPr>
          <w:lang w:val="kk-KZ"/>
        </w:rPr>
        <w:lastRenderedPageBreak/>
        <w:t xml:space="preserve">педагог-зерттеуші – </w:t>
      </w:r>
      <w:r w:rsidRPr="00D018D9">
        <w:rPr>
          <w:rStyle w:val="a5"/>
          <w:lang w:val="kk-KZ"/>
        </w:rPr>
        <w:t>39</w:t>
      </w:r>
      <w:r w:rsidRPr="00D018D9">
        <w:rPr>
          <w:lang w:val="kk-KZ"/>
        </w:rPr>
        <w:t>;</w:t>
      </w:r>
    </w:p>
    <w:p w:rsidR="006018B7" w:rsidRPr="00D018D9" w:rsidRDefault="006018B7" w:rsidP="00C00E2A">
      <w:pPr>
        <w:pStyle w:val="a3"/>
        <w:numPr>
          <w:ilvl w:val="0"/>
          <w:numId w:val="7"/>
        </w:numPr>
        <w:spacing w:before="0" w:beforeAutospacing="0" w:after="0" w:afterAutospacing="0"/>
        <w:jc w:val="both"/>
        <w:rPr>
          <w:lang w:val="kk-KZ"/>
        </w:rPr>
      </w:pPr>
      <w:r w:rsidRPr="00D018D9">
        <w:rPr>
          <w:lang w:val="kk-KZ"/>
        </w:rPr>
        <w:t xml:space="preserve">педагог-сарапшы – </w:t>
      </w:r>
      <w:r w:rsidRPr="00D018D9">
        <w:rPr>
          <w:rStyle w:val="a5"/>
          <w:lang w:val="kk-KZ"/>
        </w:rPr>
        <w:t>36</w:t>
      </w:r>
      <w:r w:rsidRPr="00D018D9">
        <w:rPr>
          <w:lang w:val="kk-KZ"/>
        </w:rPr>
        <w:t>;</w:t>
      </w:r>
    </w:p>
    <w:p w:rsidR="006018B7" w:rsidRPr="00D018D9" w:rsidRDefault="006018B7" w:rsidP="00C00E2A">
      <w:pPr>
        <w:pStyle w:val="a3"/>
        <w:numPr>
          <w:ilvl w:val="0"/>
          <w:numId w:val="7"/>
        </w:numPr>
        <w:spacing w:before="0" w:beforeAutospacing="0" w:after="0" w:afterAutospacing="0"/>
        <w:jc w:val="both"/>
        <w:rPr>
          <w:lang w:val="kk-KZ"/>
        </w:rPr>
      </w:pPr>
      <w:r w:rsidRPr="00D018D9">
        <w:rPr>
          <w:lang w:val="kk-KZ"/>
        </w:rPr>
        <w:t xml:space="preserve">педагог-модератор – </w:t>
      </w:r>
      <w:r w:rsidRPr="00D018D9">
        <w:rPr>
          <w:rStyle w:val="a5"/>
          <w:lang w:val="kk-KZ"/>
        </w:rPr>
        <w:t>77</w:t>
      </w:r>
      <w:r w:rsidRPr="00D018D9">
        <w:rPr>
          <w:lang w:val="kk-KZ"/>
        </w:rPr>
        <w:t>;</w:t>
      </w:r>
    </w:p>
    <w:p w:rsidR="006018B7" w:rsidRPr="00D018D9" w:rsidRDefault="006018B7" w:rsidP="00C00E2A">
      <w:pPr>
        <w:pStyle w:val="a3"/>
        <w:numPr>
          <w:ilvl w:val="0"/>
          <w:numId w:val="7"/>
        </w:numPr>
        <w:spacing w:before="0" w:beforeAutospacing="0" w:after="0" w:afterAutospacing="0"/>
        <w:jc w:val="both"/>
        <w:rPr>
          <w:lang w:val="kk-KZ"/>
        </w:rPr>
      </w:pPr>
      <w:r w:rsidRPr="00D018D9">
        <w:rPr>
          <w:lang w:val="kk-KZ"/>
        </w:rPr>
        <w:t xml:space="preserve">бірінші санатты педагог – </w:t>
      </w:r>
      <w:r w:rsidRPr="00D018D9">
        <w:rPr>
          <w:rStyle w:val="a5"/>
          <w:lang w:val="kk-KZ"/>
        </w:rPr>
        <w:t>1</w:t>
      </w:r>
      <w:r w:rsidRPr="00D018D9">
        <w:rPr>
          <w:lang w:val="kk-KZ"/>
        </w:rPr>
        <w:t>;</w:t>
      </w:r>
    </w:p>
    <w:p w:rsidR="006018B7" w:rsidRPr="00D018D9" w:rsidRDefault="006018B7" w:rsidP="00C00E2A">
      <w:pPr>
        <w:pStyle w:val="a3"/>
        <w:numPr>
          <w:ilvl w:val="0"/>
          <w:numId w:val="7"/>
        </w:numPr>
        <w:spacing w:before="0" w:beforeAutospacing="0" w:after="0" w:afterAutospacing="0"/>
        <w:jc w:val="both"/>
        <w:rPr>
          <w:lang w:val="kk-KZ"/>
        </w:rPr>
      </w:pPr>
      <w:r w:rsidRPr="00D018D9">
        <w:rPr>
          <w:lang w:val="kk-KZ"/>
        </w:rPr>
        <w:t xml:space="preserve">педагог – </w:t>
      </w:r>
      <w:r w:rsidRPr="00D018D9">
        <w:rPr>
          <w:rStyle w:val="a5"/>
          <w:lang w:val="kk-KZ"/>
        </w:rPr>
        <w:t>27</w:t>
      </w:r>
      <w:r w:rsidRPr="00D018D9">
        <w:rPr>
          <w:lang w:val="kk-KZ"/>
        </w:rPr>
        <w:t>;</w:t>
      </w:r>
    </w:p>
    <w:p w:rsidR="006018B7" w:rsidRPr="00D018D9" w:rsidRDefault="006018B7" w:rsidP="00C00E2A">
      <w:pPr>
        <w:pStyle w:val="a3"/>
        <w:numPr>
          <w:ilvl w:val="0"/>
          <w:numId w:val="7"/>
        </w:numPr>
        <w:spacing w:before="0" w:beforeAutospacing="0" w:after="0" w:afterAutospacing="0"/>
        <w:jc w:val="both"/>
        <w:rPr>
          <w:lang w:val="kk-KZ"/>
        </w:rPr>
      </w:pPr>
      <w:r w:rsidRPr="00D018D9">
        <w:rPr>
          <w:lang w:val="kk-KZ"/>
        </w:rPr>
        <w:t xml:space="preserve">санаты жоқ педагог – </w:t>
      </w:r>
      <w:r w:rsidRPr="00D018D9">
        <w:rPr>
          <w:rStyle w:val="a5"/>
          <w:lang w:val="kk-KZ"/>
        </w:rPr>
        <w:t>17</w:t>
      </w:r>
      <w:r w:rsidRPr="00D018D9">
        <w:rPr>
          <w:lang w:val="kk-KZ"/>
        </w:rPr>
        <w:t>.</w:t>
      </w:r>
    </w:p>
    <w:p w:rsidR="00E12376" w:rsidRPr="00D018D9" w:rsidRDefault="00E12376" w:rsidP="006018B7">
      <w:pPr>
        <w:spacing w:after="0" w:line="240" w:lineRule="auto"/>
        <w:jc w:val="both"/>
        <w:rPr>
          <w:rFonts w:ascii="Times New Roman" w:eastAsia="Times New Roman" w:hAnsi="Times New Roman" w:cs="Times New Roman"/>
          <w:sz w:val="24"/>
          <w:szCs w:val="24"/>
          <w:lang w:val="kk-KZ" w:eastAsia="ru-RU"/>
        </w:rPr>
      </w:pPr>
    </w:p>
    <w:p w:rsidR="00E12376" w:rsidRPr="00D018D9" w:rsidRDefault="006018B7" w:rsidP="006018B7">
      <w:pPr>
        <w:spacing w:after="0" w:line="240" w:lineRule="auto"/>
        <w:jc w:val="center"/>
        <w:rPr>
          <w:rFonts w:ascii="Times New Roman" w:hAnsi="Times New Roman" w:cs="Times New Roman"/>
          <w:b/>
          <w:sz w:val="24"/>
          <w:szCs w:val="24"/>
          <w:lang w:val="kk-KZ"/>
        </w:rPr>
      </w:pPr>
      <w:r w:rsidRPr="00D018D9">
        <w:rPr>
          <w:rFonts w:ascii="Times New Roman" w:hAnsi="Times New Roman" w:cs="Times New Roman"/>
          <w:b/>
          <w:sz w:val="24"/>
          <w:szCs w:val="24"/>
          <w:lang w:val="kk-KZ"/>
        </w:rPr>
        <w:t>2023–2024, 2024–2025 және 2025–2026 оқу жылдарындағы «педагог-сарапшы», «педагог-зерттеуші», «педагог-шебер» біліктілік санаттары бар педагогтердің үлесінің салыстырмалы диаграммасы</w:t>
      </w:r>
    </w:p>
    <w:p w:rsidR="00E12376" w:rsidRPr="00D018D9" w:rsidRDefault="00E12376" w:rsidP="006018B7">
      <w:pPr>
        <w:spacing w:after="0" w:line="240" w:lineRule="auto"/>
        <w:jc w:val="both"/>
        <w:rPr>
          <w:rFonts w:ascii="Times New Roman" w:hAnsi="Times New Roman" w:cs="Times New Roman"/>
          <w:b/>
          <w:sz w:val="24"/>
          <w:szCs w:val="24"/>
          <w:lang w:val="kk-KZ"/>
        </w:rPr>
      </w:pPr>
      <w:r w:rsidRPr="00D018D9">
        <w:rPr>
          <w:rFonts w:ascii="Times New Roman" w:hAnsi="Times New Roman" w:cs="Times New Roman"/>
          <w:b/>
          <w:noProof/>
          <w:sz w:val="24"/>
          <w:szCs w:val="24"/>
          <w:lang w:val="kk-KZ" w:eastAsia="ru-RU"/>
        </w:rPr>
        <w:drawing>
          <wp:inline distT="0" distB="0" distL="0" distR="0" wp14:anchorId="703F15F2" wp14:editId="3F39EA70">
            <wp:extent cx="4931228" cy="2328999"/>
            <wp:effectExtent l="0" t="0" r="3175" b="146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E12376" w:rsidRPr="00D018D9" w:rsidRDefault="00E12376" w:rsidP="006018B7">
      <w:pPr>
        <w:spacing w:after="0" w:line="240" w:lineRule="auto"/>
        <w:jc w:val="both"/>
        <w:rPr>
          <w:rFonts w:ascii="Times New Roman" w:eastAsia="Times New Roman" w:hAnsi="Times New Roman" w:cs="Times New Roman"/>
          <w:sz w:val="24"/>
          <w:szCs w:val="24"/>
          <w:lang w:val="kk-KZ" w:eastAsia="ru-RU"/>
        </w:rPr>
      </w:pPr>
    </w:p>
    <w:p w:rsidR="00E12376" w:rsidRPr="00D018D9" w:rsidRDefault="00E12376" w:rsidP="006018B7">
      <w:pPr>
        <w:spacing w:after="0" w:line="240" w:lineRule="auto"/>
        <w:jc w:val="both"/>
        <w:rPr>
          <w:rFonts w:ascii="Times New Roman" w:eastAsia="Times New Roman" w:hAnsi="Times New Roman" w:cs="Times New Roman"/>
          <w:sz w:val="24"/>
          <w:szCs w:val="24"/>
          <w:lang w:val="kk-KZ" w:eastAsia="ru-RU"/>
        </w:rPr>
      </w:pPr>
    </w:p>
    <w:p w:rsidR="002446F8" w:rsidRPr="00D018D9" w:rsidRDefault="002446F8" w:rsidP="002446F8">
      <w:pPr>
        <w:pStyle w:val="a3"/>
        <w:spacing w:before="0" w:beforeAutospacing="0" w:after="0" w:afterAutospacing="0"/>
        <w:jc w:val="both"/>
        <w:rPr>
          <w:lang w:val="kk-KZ"/>
        </w:rPr>
      </w:pPr>
      <w:r w:rsidRPr="00D018D9">
        <w:rPr>
          <w:lang w:val="kk-KZ"/>
        </w:rPr>
        <w:t xml:space="preserve">Педагогтердің </w:t>
      </w:r>
      <w:r w:rsidRPr="00D018D9">
        <w:rPr>
          <w:rStyle w:val="a5"/>
          <w:lang w:val="kk-KZ"/>
        </w:rPr>
        <w:t>98%-ы</w:t>
      </w:r>
      <w:r w:rsidRPr="00D018D9">
        <w:rPr>
          <w:lang w:val="kk-KZ"/>
        </w:rPr>
        <w:t xml:space="preserve"> жоғары педагогикалық білімге ие.</w:t>
      </w:r>
    </w:p>
    <w:p w:rsidR="002446F8" w:rsidRPr="00D018D9" w:rsidRDefault="002446F8" w:rsidP="002446F8">
      <w:pPr>
        <w:pStyle w:val="a3"/>
        <w:spacing w:before="0" w:beforeAutospacing="0" w:after="0" w:afterAutospacing="0"/>
        <w:jc w:val="both"/>
        <w:rPr>
          <w:lang w:val="kk-KZ"/>
        </w:rPr>
      </w:pPr>
      <w:r w:rsidRPr="00D018D9">
        <w:rPr>
          <w:lang w:val="kk-KZ"/>
        </w:rPr>
        <w:t>Үш педагог (Маткенова З.А., Нурсеитова К.М., Ондрисова М.Т.) арнаулы орта білімге ие және қазіргі уақытта жоғары оқу орындарында білім алуды жалғастыруда.</w:t>
      </w:r>
    </w:p>
    <w:p w:rsidR="002446F8" w:rsidRPr="00D018D9" w:rsidRDefault="002446F8" w:rsidP="002446F8">
      <w:pPr>
        <w:pStyle w:val="a3"/>
        <w:spacing w:before="0" w:beforeAutospacing="0" w:after="0" w:afterAutospacing="0"/>
        <w:jc w:val="both"/>
        <w:rPr>
          <w:lang w:val="kk-KZ"/>
        </w:rPr>
      </w:pPr>
      <w:r w:rsidRPr="00D018D9">
        <w:rPr>
          <w:lang w:val="kk-KZ"/>
        </w:rPr>
        <w:t>Біліктілік құрылымын талдау нәтижесінде санаты жоқ және негізгі санаттағы педагогтердің едәуір бөлігінің педагогикалық өтілі 5 жылдан 20 жылға дейін екені анықталды. Бұл олардың кәсіби әлеуетінің жоғары екенін және оны аттестаттау мен әдістемелік сүйемелдеу арқылы одан әрі дамыту қажеттігін көрсетеді.</w:t>
      </w:r>
    </w:p>
    <w:p w:rsidR="002446F8" w:rsidRPr="00D018D9" w:rsidRDefault="002446F8" w:rsidP="002446F8">
      <w:pPr>
        <w:pStyle w:val="a3"/>
        <w:spacing w:before="0" w:beforeAutospacing="0" w:after="0" w:afterAutospacing="0"/>
        <w:jc w:val="both"/>
        <w:rPr>
          <w:lang w:val="kk-KZ"/>
        </w:rPr>
      </w:pPr>
      <w:r w:rsidRPr="00D018D9">
        <w:rPr>
          <w:lang w:val="kk-KZ"/>
        </w:rPr>
        <w:t>Сондай-ақ, бірқатар педагогтердің басқа ұйымдарда қоса атқарушылық негізде жұмыс істейтіні анықталды. Бұл жекелеген жағдайларда олардың мектептің әдістемелік жұмысына, кәсіби байқауларға және семинарларға қатысу белсенділігінің төмендеуіне әсер етеді.</w:t>
      </w:r>
    </w:p>
    <w:p w:rsidR="002446F8" w:rsidRPr="00D018D9" w:rsidRDefault="002446F8" w:rsidP="002446F8">
      <w:pPr>
        <w:pStyle w:val="a3"/>
        <w:spacing w:before="0" w:beforeAutospacing="0" w:after="0" w:afterAutospacing="0"/>
        <w:jc w:val="both"/>
        <w:rPr>
          <w:lang w:val="kk-KZ"/>
        </w:rPr>
      </w:pPr>
      <w:r w:rsidRPr="00D018D9">
        <w:rPr>
          <w:lang w:val="kk-KZ"/>
        </w:rPr>
        <w:t>Осыған байланысты төмендегі бағыттарды күшейту қажет:</w:t>
      </w:r>
    </w:p>
    <w:p w:rsidR="002446F8" w:rsidRPr="00D018D9" w:rsidRDefault="002446F8" w:rsidP="00C00E2A">
      <w:pPr>
        <w:pStyle w:val="a3"/>
        <w:numPr>
          <w:ilvl w:val="0"/>
          <w:numId w:val="8"/>
        </w:numPr>
        <w:spacing w:before="0" w:beforeAutospacing="0" w:after="0" w:afterAutospacing="0"/>
        <w:jc w:val="both"/>
        <w:rPr>
          <w:lang w:val="kk-KZ"/>
        </w:rPr>
      </w:pPr>
      <w:r w:rsidRPr="00D018D9">
        <w:rPr>
          <w:lang w:val="kk-KZ"/>
        </w:rPr>
        <w:t>педагогтердің мектептің әдістемелік жұмысына тартылуын бақылауды;</w:t>
      </w:r>
    </w:p>
    <w:p w:rsidR="002446F8" w:rsidRPr="00D018D9" w:rsidRDefault="002446F8" w:rsidP="00C00E2A">
      <w:pPr>
        <w:pStyle w:val="a3"/>
        <w:numPr>
          <w:ilvl w:val="0"/>
          <w:numId w:val="8"/>
        </w:numPr>
        <w:spacing w:before="0" w:beforeAutospacing="0" w:after="0" w:afterAutospacing="0"/>
        <w:jc w:val="both"/>
        <w:rPr>
          <w:lang w:val="kk-KZ"/>
        </w:rPr>
      </w:pPr>
      <w:r w:rsidRPr="00D018D9">
        <w:rPr>
          <w:lang w:val="kk-KZ"/>
        </w:rPr>
        <w:t>кәсіби іс-шараларға қатысуын арттыруды;</w:t>
      </w:r>
    </w:p>
    <w:p w:rsidR="002446F8" w:rsidRPr="00D018D9" w:rsidRDefault="002446F8" w:rsidP="00C00E2A">
      <w:pPr>
        <w:pStyle w:val="a3"/>
        <w:numPr>
          <w:ilvl w:val="0"/>
          <w:numId w:val="8"/>
        </w:numPr>
        <w:spacing w:before="0" w:beforeAutospacing="0" w:after="0" w:afterAutospacing="0"/>
        <w:jc w:val="both"/>
        <w:rPr>
          <w:lang w:val="kk-KZ"/>
        </w:rPr>
      </w:pPr>
      <w:r w:rsidRPr="00D018D9">
        <w:rPr>
          <w:lang w:val="kk-KZ"/>
        </w:rPr>
        <w:t>аттестаттауаралық кезеңде педагогтерді жеке әдістемелік сүйемелдеуді.</w:t>
      </w:r>
    </w:p>
    <w:p w:rsidR="002446F8" w:rsidRPr="00D018D9" w:rsidRDefault="002446F8" w:rsidP="002446F8">
      <w:pPr>
        <w:pStyle w:val="2"/>
        <w:spacing w:before="0" w:beforeAutospacing="0" w:after="0" w:afterAutospacing="0"/>
        <w:jc w:val="both"/>
        <w:rPr>
          <w:sz w:val="24"/>
          <w:szCs w:val="24"/>
          <w:lang w:val="kk-KZ"/>
        </w:rPr>
      </w:pPr>
    </w:p>
    <w:p w:rsidR="002446F8" w:rsidRPr="00D018D9" w:rsidRDefault="002446F8" w:rsidP="002446F8">
      <w:pPr>
        <w:pStyle w:val="2"/>
        <w:spacing w:before="0" w:beforeAutospacing="0" w:after="0" w:afterAutospacing="0"/>
        <w:jc w:val="center"/>
        <w:rPr>
          <w:sz w:val="24"/>
          <w:szCs w:val="24"/>
          <w:lang w:val="kk-KZ"/>
        </w:rPr>
      </w:pPr>
      <w:r w:rsidRPr="00D018D9">
        <w:rPr>
          <w:sz w:val="24"/>
          <w:szCs w:val="24"/>
          <w:lang w:val="kk-KZ"/>
        </w:rPr>
        <w:t>Зерттеушілік тәсілдерді дамыту (Lesson Study, Action Research)</w:t>
      </w:r>
    </w:p>
    <w:p w:rsidR="002446F8" w:rsidRPr="00D018D9" w:rsidRDefault="002446F8" w:rsidP="002446F8">
      <w:pPr>
        <w:pStyle w:val="a3"/>
        <w:spacing w:before="0" w:beforeAutospacing="0" w:after="0" w:afterAutospacing="0"/>
        <w:jc w:val="both"/>
        <w:rPr>
          <w:lang w:val="kk-KZ"/>
        </w:rPr>
      </w:pPr>
      <w:r w:rsidRPr="00D018D9">
        <w:rPr>
          <w:lang w:val="kk-KZ"/>
        </w:rPr>
        <w:t>Талдау барысында педагогтердің кәсіби дамуының зерттеушілік нысандары (Lesson Study және Action Research) үздіксіз әрі жүйелі енгізілмей отырғаны және барлық әдістемелік бірлестіктерді толық қамтымайтыны анықталды.</w:t>
      </w:r>
    </w:p>
    <w:p w:rsidR="002446F8" w:rsidRPr="00D018D9" w:rsidRDefault="002446F8" w:rsidP="002446F8">
      <w:pPr>
        <w:pStyle w:val="a3"/>
        <w:spacing w:before="0" w:beforeAutospacing="0" w:after="0" w:afterAutospacing="0"/>
        <w:jc w:val="both"/>
        <w:rPr>
          <w:lang w:val="kk-KZ"/>
        </w:rPr>
      </w:pPr>
      <w:r w:rsidRPr="00D018D9">
        <w:rPr>
          <w:lang w:val="kk-KZ"/>
        </w:rPr>
        <w:t>Осыған байланысты 2026–2027 оқу жылында:</w:t>
      </w:r>
    </w:p>
    <w:p w:rsidR="002446F8" w:rsidRPr="00D018D9" w:rsidRDefault="002446F8" w:rsidP="00C00E2A">
      <w:pPr>
        <w:pStyle w:val="a3"/>
        <w:numPr>
          <w:ilvl w:val="0"/>
          <w:numId w:val="9"/>
        </w:numPr>
        <w:spacing w:before="0" w:beforeAutospacing="0" w:after="0" w:afterAutospacing="0"/>
        <w:jc w:val="both"/>
        <w:rPr>
          <w:lang w:val="kk-KZ"/>
        </w:rPr>
      </w:pPr>
      <w:r w:rsidRPr="00D018D9">
        <w:rPr>
          <w:lang w:val="kk-KZ"/>
        </w:rPr>
        <w:t>Lesson Study-ді сабақты талдаудың жүйелі құралы ретінде енгізу;</w:t>
      </w:r>
    </w:p>
    <w:p w:rsidR="002446F8" w:rsidRPr="00D018D9" w:rsidRDefault="002446F8" w:rsidP="00C00E2A">
      <w:pPr>
        <w:pStyle w:val="a3"/>
        <w:numPr>
          <w:ilvl w:val="0"/>
          <w:numId w:val="9"/>
        </w:numPr>
        <w:spacing w:before="0" w:beforeAutospacing="0" w:after="0" w:afterAutospacing="0"/>
        <w:jc w:val="both"/>
        <w:rPr>
          <w:lang w:val="kk-KZ"/>
        </w:rPr>
      </w:pPr>
      <w:r w:rsidRPr="00D018D9">
        <w:rPr>
          <w:lang w:val="kk-KZ"/>
        </w:rPr>
        <w:t>Action Research тәжірибесін дамыту;</w:t>
      </w:r>
    </w:p>
    <w:p w:rsidR="002446F8" w:rsidRPr="00D018D9" w:rsidRDefault="002446F8" w:rsidP="00C00E2A">
      <w:pPr>
        <w:pStyle w:val="a3"/>
        <w:numPr>
          <w:ilvl w:val="0"/>
          <w:numId w:val="9"/>
        </w:numPr>
        <w:spacing w:before="0" w:beforeAutospacing="0" w:after="0" w:afterAutospacing="0"/>
        <w:jc w:val="both"/>
        <w:rPr>
          <w:lang w:val="kk-KZ"/>
        </w:rPr>
      </w:pPr>
      <w:r w:rsidRPr="00D018D9">
        <w:rPr>
          <w:lang w:val="kk-KZ"/>
        </w:rPr>
        <w:t>әдістемелік бірлестіктер ішінде тәжірибе алмасуды ұйымдастыру;</w:t>
      </w:r>
    </w:p>
    <w:p w:rsidR="002446F8" w:rsidRPr="00D018D9" w:rsidRDefault="002446F8" w:rsidP="00C00E2A">
      <w:pPr>
        <w:pStyle w:val="a3"/>
        <w:numPr>
          <w:ilvl w:val="0"/>
          <w:numId w:val="9"/>
        </w:numPr>
        <w:spacing w:before="0" w:beforeAutospacing="0" w:after="0" w:afterAutospacing="0"/>
        <w:jc w:val="both"/>
        <w:rPr>
          <w:lang w:val="kk-KZ"/>
        </w:rPr>
      </w:pPr>
      <w:r w:rsidRPr="00D018D9">
        <w:rPr>
          <w:lang w:val="kk-KZ"/>
        </w:rPr>
        <w:t>педагогтердің зерттеушілік мәдениеті мен кәсіби рефлексиясын қалыптастыру жоспарланып отыр.</w:t>
      </w:r>
    </w:p>
    <w:p w:rsidR="002446F8" w:rsidRPr="00D018D9" w:rsidRDefault="002446F8" w:rsidP="002446F8">
      <w:pPr>
        <w:pStyle w:val="2"/>
        <w:spacing w:before="0" w:beforeAutospacing="0" w:after="0" w:afterAutospacing="0"/>
        <w:jc w:val="both"/>
        <w:rPr>
          <w:sz w:val="24"/>
          <w:szCs w:val="24"/>
          <w:lang w:val="kk-KZ"/>
        </w:rPr>
      </w:pPr>
    </w:p>
    <w:p w:rsidR="002446F8" w:rsidRPr="00D018D9" w:rsidRDefault="002446F8" w:rsidP="002446F8">
      <w:pPr>
        <w:pStyle w:val="2"/>
        <w:spacing w:before="0" w:beforeAutospacing="0" w:after="0" w:afterAutospacing="0"/>
        <w:jc w:val="both"/>
        <w:rPr>
          <w:sz w:val="24"/>
          <w:szCs w:val="24"/>
          <w:lang w:val="kk-KZ"/>
        </w:rPr>
      </w:pPr>
    </w:p>
    <w:p w:rsidR="002446F8" w:rsidRPr="00D018D9" w:rsidRDefault="002446F8" w:rsidP="002446F8">
      <w:pPr>
        <w:pStyle w:val="2"/>
        <w:spacing w:before="0" w:beforeAutospacing="0" w:after="0" w:afterAutospacing="0"/>
        <w:jc w:val="both"/>
        <w:rPr>
          <w:sz w:val="24"/>
          <w:szCs w:val="24"/>
          <w:lang w:val="kk-KZ"/>
        </w:rPr>
      </w:pPr>
    </w:p>
    <w:p w:rsidR="002446F8" w:rsidRPr="00D018D9" w:rsidRDefault="002446F8" w:rsidP="002446F8">
      <w:pPr>
        <w:pStyle w:val="2"/>
        <w:spacing w:before="0" w:beforeAutospacing="0" w:after="0" w:afterAutospacing="0"/>
        <w:jc w:val="center"/>
        <w:rPr>
          <w:sz w:val="24"/>
          <w:szCs w:val="24"/>
          <w:lang w:val="kk-KZ"/>
        </w:rPr>
      </w:pPr>
      <w:r w:rsidRPr="00D018D9">
        <w:rPr>
          <w:sz w:val="24"/>
          <w:szCs w:val="24"/>
          <w:lang w:val="kk-KZ"/>
        </w:rPr>
        <w:t>Педагогтердің байқаулық және кәсіби қызметі</w:t>
      </w:r>
    </w:p>
    <w:p w:rsidR="002446F8" w:rsidRPr="00D018D9" w:rsidRDefault="002446F8" w:rsidP="002446F8">
      <w:pPr>
        <w:pStyle w:val="a3"/>
        <w:spacing w:before="0" w:beforeAutospacing="0" w:after="0" w:afterAutospacing="0"/>
        <w:jc w:val="both"/>
        <w:rPr>
          <w:lang w:val="kk-KZ"/>
        </w:rPr>
      </w:pPr>
      <w:r w:rsidRPr="00D018D9">
        <w:rPr>
          <w:lang w:val="kk-KZ"/>
        </w:rPr>
        <w:t>2025–2026 оқу жылында мектеп педагогтері түрлі деңгейдегі кәсіби шеберлік байқауларына белсенді қатысып, жоғары әдістемелік және педагогикалық құзыреттілік деңгейін көрсетті.</w:t>
      </w:r>
    </w:p>
    <w:p w:rsidR="002446F8" w:rsidRPr="00D018D9" w:rsidRDefault="002446F8" w:rsidP="002446F8">
      <w:pPr>
        <w:pStyle w:val="a3"/>
        <w:spacing w:before="0" w:beforeAutospacing="0" w:after="0" w:afterAutospacing="0"/>
        <w:jc w:val="both"/>
        <w:rPr>
          <w:lang w:val="kk-KZ"/>
        </w:rPr>
      </w:pPr>
      <w:r w:rsidRPr="00D018D9">
        <w:rPr>
          <w:lang w:val="kk-KZ"/>
        </w:rPr>
        <w:t>«Алтын тұғыр» математикалық олимпиадасының қалалық кезеңінің қорытындысы бойынша:</w:t>
      </w:r>
    </w:p>
    <w:p w:rsidR="002446F8" w:rsidRPr="00D018D9" w:rsidRDefault="002446F8" w:rsidP="00C00E2A">
      <w:pPr>
        <w:pStyle w:val="a3"/>
        <w:numPr>
          <w:ilvl w:val="0"/>
          <w:numId w:val="10"/>
        </w:numPr>
        <w:spacing w:before="0" w:beforeAutospacing="0" w:after="0" w:afterAutospacing="0"/>
        <w:jc w:val="both"/>
        <w:rPr>
          <w:lang w:val="kk-KZ"/>
        </w:rPr>
      </w:pPr>
      <w:r w:rsidRPr="00D018D9">
        <w:rPr>
          <w:lang w:val="kk-KZ"/>
        </w:rPr>
        <w:t>Күлбаева Замзагүл Оралқызы – II орын;</w:t>
      </w:r>
    </w:p>
    <w:p w:rsidR="002446F8" w:rsidRPr="00D018D9" w:rsidRDefault="002446F8" w:rsidP="00C00E2A">
      <w:pPr>
        <w:pStyle w:val="a3"/>
        <w:numPr>
          <w:ilvl w:val="0"/>
          <w:numId w:val="10"/>
        </w:numPr>
        <w:spacing w:before="0" w:beforeAutospacing="0" w:after="0" w:afterAutospacing="0"/>
        <w:jc w:val="both"/>
        <w:rPr>
          <w:lang w:val="kk-KZ"/>
        </w:rPr>
      </w:pPr>
      <w:r w:rsidRPr="00D018D9">
        <w:rPr>
          <w:lang w:val="kk-KZ"/>
        </w:rPr>
        <w:t>Шахметова Жазира Назырқызы – III орын;</w:t>
      </w:r>
    </w:p>
    <w:p w:rsidR="002446F8" w:rsidRPr="00D018D9" w:rsidRDefault="002446F8" w:rsidP="00C00E2A">
      <w:pPr>
        <w:pStyle w:val="a3"/>
        <w:numPr>
          <w:ilvl w:val="0"/>
          <w:numId w:val="10"/>
        </w:numPr>
        <w:spacing w:before="0" w:beforeAutospacing="0" w:after="0" w:afterAutospacing="0"/>
        <w:jc w:val="both"/>
        <w:rPr>
          <w:lang w:val="kk-KZ"/>
        </w:rPr>
      </w:pPr>
      <w:r w:rsidRPr="00D018D9">
        <w:rPr>
          <w:lang w:val="kk-KZ"/>
        </w:rPr>
        <w:t>Жамбаева Дариға Амангелдіқызы – III орын;</w:t>
      </w:r>
    </w:p>
    <w:p w:rsidR="002446F8" w:rsidRPr="00D018D9" w:rsidRDefault="002446F8" w:rsidP="00C00E2A">
      <w:pPr>
        <w:pStyle w:val="a3"/>
        <w:numPr>
          <w:ilvl w:val="0"/>
          <w:numId w:val="10"/>
        </w:numPr>
        <w:spacing w:before="0" w:beforeAutospacing="0" w:after="0" w:afterAutospacing="0"/>
        <w:jc w:val="both"/>
        <w:rPr>
          <w:lang w:val="kk-KZ"/>
        </w:rPr>
      </w:pPr>
      <w:r w:rsidRPr="00D018D9">
        <w:rPr>
          <w:lang w:val="kk-KZ"/>
        </w:rPr>
        <w:t>Ахметова Зульфия Аманжолқызы – III орын;</w:t>
      </w:r>
    </w:p>
    <w:p w:rsidR="002446F8" w:rsidRPr="00D018D9" w:rsidRDefault="002446F8" w:rsidP="00C00E2A">
      <w:pPr>
        <w:pStyle w:val="a3"/>
        <w:numPr>
          <w:ilvl w:val="0"/>
          <w:numId w:val="10"/>
        </w:numPr>
        <w:spacing w:before="0" w:beforeAutospacing="0" w:after="0" w:afterAutospacing="0"/>
        <w:jc w:val="both"/>
        <w:rPr>
          <w:lang w:val="kk-KZ"/>
        </w:rPr>
      </w:pPr>
      <w:r w:rsidRPr="00D018D9">
        <w:rPr>
          <w:lang w:val="kk-KZ"/>
        </w:rPr>
        <w:t>Шамиганова Алмагүл Манапқызы – III орын иеленді.</w:t>
      </w:r>
    </w:p>
    <w:p w:rsidR="002446F8" w:rsidRPr="00D018D9" w:rsidRDefault="002446F8" w:rsidP="002446F8">
      <w:pPr>
        <w:pStyle w:val="a3"/>
        <w:spacing w:before="0" w:beforeAutospacing="0" w:after="0" w:afterAutospacing="0"/>
        <w:jc w:val="both"/>
        <w:rPr>
          <w:lang w:val="kk-KZ"/>
        </w:rPr>
      </w:pPr>
      <w:r w:rsidRPr="00D018D9">
        <w:rPr>
          <w:lang w:val="kk-KZ"/>
        </w:rPr>
        <w:t>«Педагогикалық идеялар панорамасы» республикалық байқауының облыстық кезеңінде «Цифрлық сауаттылық» номинациясы бойынша Молдабаева Асия Алмасқызы III орынға ие болды.</w:t>
      </w:r>
    </w:p>
    <w:p w:rsidR="002446F8" w:rsidRPr="00D018D9" w:rsidRDefault="002446F8" w:rsidP="002446F8">
      <w:pPr>
        <w:pStyle w:val="a3"/>
        <w:spacing w:before="0" w:beforeAutospacing="0" w:after="0" w:afterAutospacing="0"/>
        <w:jc w:val="both"/>
        <w:rPr>
          <w:lang w:val="kk-KZ"/>
        </w:rPr>
      </w:pPr>
      <w:r w:rsidRPr="00D018D9">
        <w:rPr>
          <w:lang w:val="kk-KZ"/>
        </w:rPr>
        <w:t xml:space="preserve">Бастауыш сынып мұғалімі Сагнаева Аида Ақылбекқызы «Үздік бастауыш сынып мұғалімі» байқауына қатысып, </w:t>
      </w:r>
      <w:r w:rsidRPr="00D018D9">
        <w:rPr>
          <w:rStyle w:val="a5"/>
          <w:lang w:val="kk-KZ"/>
        </w:rPr>
        <w:t>«Үздік сабақ»</w:t>
      </w:r>
      <w:r w:rsidRPr="00D018D9">
        <w:rPr>
          <w:lang w:val="kk-KZ"/>
        </w:rPr>
        <w:t xml:space="preserve"> номинациясымен марапатталды.</w:t>
      </w:r>
    </w:p>
    <w:p w:rsidR="002446F8" w:rsidRPr="00D018D9" w:rsidRDefault="002446F8" w:rsidP="002446F8">
      <w:pPr>
        <w:pStyle w:val="a3"/>
        <w:spacing w:before="0" w:beforeAutospacing="0" w:after="0" w:afterAutospacing="0"/>
        <w:jc w:val="both"/>
        <w:rPr>
          <w:lang w:val="kk-KZ"/>
        </w:rPr>
      </w:pPr>
      <w:r w:rsidRPr="00D018D9">
        <w:rPr>
          <w:lang w:val="kk-KZ"/>
        </w:rPr>
        <w:t>«Жаңа мектепке – жаңашыл ұстаз» республикалық жас педагогтер байқауының қалалық кезеңінде Гиззатова Зере Дауренқызы I орын алып, жоғары кәсіби шеберлігін, педагогикалық бастамашылдығын және оқытудағы шығармашылық көзқарасын көрсетті.</w:t>
      </w:r>
    </w:p>
    <w:p w:rsidR="00E12376" w:rsidRPr="00D018D9" w:rsidRDefault="002446F8" w:rsidP="002446F8">
      <w:pPr>
        <w:pStyle w:val="a3"/>
        <w:spacing w:before="0" w:beforeAutospacing="0" w:after="0" w:afterAutospacing="0"/>
        <w:jc w:val="both"/>
        <w:rPr>
          <w:lang w:val="kk-KZ"/>
        </w:rPr>
      </w:pPr>
      <w:r w:rsidRPr="00D018D9">
        <w:rPr>
          <w:lang w:val="kk-KZ"/>
        </w:rPr>
        <w:t>Талдау нәтижелері мектеп педагогтерінің қалалық және облыстық деңгейдегі байқауларда тұрақты түрде жүлделі орындарға ие болып отырғанын көрсетті. Бұл педагогтердің кәсіби даярлығының жоғары деңгейін және мектептің әдістемелік жүйесінің тиімділігін дәлелдейді.</w:t>
      </w:r>
    </w:p>
    <w:p w:rsidR="002446F8" w:rsidRPr="00D018D9" w:rsidRDefault="002446F8" w:rsidP="002446F8">
      <w:pPr>
        <w:pStyle w:val="2"/>
        <w:spacing w:before="0" w:beforeAutospacing="0" w:after="0" w:afterAutospacing="0"/>
        <w:jc w:val="both"/>
        <w:rPr>
          <w:sz w:val="24"/>
          <w:szCs w:val="24"/>
          <w:lang w:val="kk-KZ"/>
        </w:rPr>
      </w:pPr>
    </w:p>
    <w:p w:rsidR="002446F8" w:rsidRPr="00D018D9" w:rsidRDefault="002446F8" w:rsidP="002446F8">
      <w:pPr>
        <w:pStyle w:val="2"/>
        <w:spacing w:before="0" w:beforeAutospacing="0" w:after="0" w:afterAutospacing="0"/>
        <w:jc w:val="center"/>
        <w:rPr>
          <w:sz w:val="24"/>
          <w:szCs w:val="24"/>
          <w:lang w:val="kk-KZ"/>
        </w:rPr>
      </w:pPr>
      <w:r w:rsidRPr="00D018D9">
        <w:rPr>
          <w:sz w:val="24"/>
          <w:szCs w:val="24"/>
          <w:lang w:val="kk-KZ"/>
        </w:rPr>
        <w:t>Аттестаттау кезеңіндегі әдістемелік сүйемелдеу</w:t>
      </w:r>
    </w:p>
    <w:p w:rsidR="002446F8" w:rsidRPr="00D018D9" w:rsidRDefault="002446F8" w:rsidP="002446F8">
      <w:pPr>
        <w:pStyle w:val="a3"/>
        <w:spacing w:before="0" w:beforeAutospacing="0" w:after="0" w:afterAutospacing="0"/>
        <w:jc w:val="both"/>
        <w:rPr>
          <w:lang w:val="kk-KZ"/>
        </w:rPr>
      </w:pPr>
      <w:r w:rsidRPr="00D018D9">
        <w:rPr>
          <w:lang w:val="kk-KZ"/>
        </w:rPr>
        <w:t xml:space="preserve">Әдістемелік жұмыстың маңызды бағыттарының бірі – педагогтерді аттестаттау кезеңінде әдістемелік сүйемелдеу. 2025–2026 оқу жылында аттестаттаудан өтетін </w:t>
      </w:r>
      <w:r w:rsidRPr="00D018D9">
        <w:rPr>
          <w:rStyle w:val="a5"/>
          <w:lang w:val="kk-KZ"/>
        </w:rPr>
        <w:t>48 педагогке</w:t>
      </w:r>
      <w:r w:rsidRPr="00D018D9">
        <w:rPr>
          <w:lang w:val="kk-KZ"/>
        </w:rPr>
        <w:t xml:space="preserve"> әдістемелік қолдау көрсетілді.</w:t>
      </w:r>
    </w:p>
    <w:p w:rsidR="002446F8" w:rsidRPr="00D018D9" w:rsidRDefault="002446F8" w:rsidP="002446F8">
      <w:pPr>
        <w:pStyle w:val="a3"/>
        <w:spacing w:before="0" w:beforeAutospacing="0" w:after="0" w:afterAutospacing="0"/>
        <w:jc w:val="both"/>
        <w:rPr>
          <w:lang w:val="kk-KZ"/>
        </w:rPr>
      </w:pPr>
      <w:r w:rsidRPr="00D018D9">
        <w:rPr>
          <w:lang w:val="kk-KZ"/>
        </w:rPr>
        <w:t>Жұмыс төмендегі бағыттарды қамтыды:</w:t>
      </w:r>
    </w:p>
    <w:p w:rsidR="002446F8" w:rsidRPr="00D018D9" w:rsidRDefault="002446F8" w:rsidP="00C00E2A">
      <w:pPr>
        <w:pStyle w:val="a3"/>
        <w:numPr>
          <w:ilvl w:val="0"/>
          <w:numId w:val="11"/>
        </w:numPr>
        <w:spacing w:before="0" w:beforeAutospacing="0" w:after="0" w:afterAutospacing="0"/>
        <w:jc w:val="both"/>
        <w:rPr>
          <w:lang w:val="kk-KZ"/>
        </w:rPr>
      </w:pPr>
      <w:r w:rsidRPr="00D018D9">
        <w:rPr>
          <w:lang w:val="kk-KZ"/>
        </w:rPr>
        <w:t>аттестаттау мәселелері бойынша консультациялар өткізу;</w:t>
      </w:r>
    </w:p>
    <w:p w:rsidR="002446F8" w:rsidRPr="00D018D9" w:rsidRDefault="002446F8" w:rsidP="00C00E2A">
      <w:pPr>
        <w:pStyle w:val="a3"/>
        <w:numPr>
          <w:ilvl w:val="0"/>
          <w:numId w:val="11"/>
        </w:numPr>
        <w:spacing w:before="0" w:beforeAutospacing="0" w:after="0" w:afterAutospacing="0"/>
        <w:jc w:val="both"/>
        <w:rPr>
          <w:lang w:val="kk-KZ"/>
        </w:rPr>
      </w:pPr>
      <w:r w:rsidRPr="00D018D9">
        <w:rPr>
          <w:lang w:val="kk-KZ"/>
        </w:rPr>
        <w:t>педагогтердің портфолиосын дайындауға әдістемелік көмек көрсету;</w:t>
      </w:r>
    </w:p>
    <w:p w:rsidR="002446F8" w:rsidRPr="00D018D9" w:rsidRDefault="002446F8" w:rsidP="00C00E2A">
      <w:pPr>
        <w:pStyle w:val="a3"/>
        <w:numPr>
          <w:ilvl w:val="0"/>
          <w:numId w:val="11"/>
        </w:numPr>
        <w:spacing w:before="0" w:beforeAutospacing="0" w:after="0" w:afterAutospacing="0"/>
        <w:jc w:val="both"/>
        <w:rPr>
          <w:lang w:val="kk-KZ"/>
        </w:rPr>
      </w:pPr>
      <w:r w:rsidRPr="00D018D9">
        <w:rPr>
          <w:lang w:val="kk-KZ"/>
        </w:rPr>
        <w:t>кәсіби жетістіктерін талдау;</w:t>
      </w:r>
    </w:p>
    <w:p w:rsidR="002446F8" w:rsidRPr="00D018D9" w:rsidRDefault="002446F8" w:rsidP="00C00E2A">
      <w:pPr>
        <w:pStyle w:val="a3"/>
        <w:numPr>
          <w:ilvl w:val="0"/>
          <w:numId w:val="11"/>
        </w:numPr>
        <w:spacing w:before="0" w:beforeAutospacing="0" w:after="0" w:afterAutospacing="0"/>
        <w:jc w:val="both"/>
        <w:rPr>
          <w:lang w:val="kk-KZ"/>
        </w:rPr>
      </w:pPr>
      <w:r w:rsidRPr="00D018D9">
        <w:rPr>
          <w:lang w:val="kk-KZ"/>
        </w:rPr>
        <w:t>жарияланымдық және байқаулық белсенділігін әдістемелік сүйемелдеу.</w:t>
      </w:r>
    </w:p>
    <w:p w:rsidR="002446F8" w:rsidRPr="00D018D9" w:rsidRDefault="002446F8" w:rsidP="002446F8">
      <w:pPr>
        <w:pStyle w:val="a3"/>
        <w:spacing w:before="0" w:beforeAutospacing="0" w:after="0" w:afterAutospacing="0"/>
        <w:jc w:val="both"/>
        <w:rPr>
          <w:lang w:val="kk-KZ"/>
        </w:rPr>
      </w:pPr>
      <w:r w:rsidRPr="00D018D9">
        <w:rPr>
          <w:lang w:val="kk-KZ"/>
        </w:rPr>
        <w:t>Ғылыми-әдістемелік кеңестің отырыстарында педагогтердің авторлық бағдарламалары, әдістемелік әзірлемелері мен материалдары қарастырылып, педагогикалық тәжірибені жинақтау мәселелері талқыланды.</w:t>
      </w:r>
    </w:p>
    <w:p w:rsidR="002446F8" w:rsidRPr="00D018D9" w:rsidRDefault="002446F8" w:rsidP="002446F8">
      <w:pPr>
        <w:pStyle w:val="a3"/>
        <w:spacing w:before="0" w:beforeAutospacing="0" w:after="0" w:afterAutospacing="0"/>
        <w:jc w:val="both"/>
        <w:rPr>
          <w:lang w:val="kk-KZ"/>
        </w:rPr>
      </w:pPr>
      <w:r w:rsidRPr="00D018D9">
        <w:rPr>
          <w:lang w:val="kk-KZ"/>
        </w:rPr>
        <w:t>Сонымен қатар, педагогтердің байқаулар мен жарияланымдардағы белсенділігі бірқатар жағдайда эпизодтық сипатта болып, негізінен аттестаттау алдындағы кезеңде ғана артатыны анықталды.</w:t>
      </w:r>
    </w:p>
    <w:p w:rsidR="002446F8" w:rsidRPr="00D018D9" w:rsidRDefault="002446F8" w:rsidP="002446F8">
      <w:pPr>
        <w:pStyle w:val="a3"/>
        <w:spacing w:before="0" w:beforeAutospacing="0" w:after="0" w:afterAutospacing="0"/>
        <w:jc w:val="both"/>
        <w:rPr>
          <w:lang w:val="kk-KZ"/>
        </w:rPr>
      </w:pPr>
      <w:r w:rsidRPr="00D018D9">
        <w:rPr>
          <w:lang w:val="kk-KZ"/>
        </w:rPr>
        <w:t>Осыған байланысты:</w:t>
      </w:r>
    </w:p>
    <w:p w:rsidR="002446F8" w:rsidRPr="00D018D9" w:rsidRDefault="002446F8" w:rsidP="00C00E2A">
      <w:pPr>
        <w:pStyle w:val="a3"/>
        <w:numPr>
          <w:ilvl w:val="0"/>
          <w:numId w:val="12"/>
        </w:numPr>
        <w:spacing w:before="0" w:beforeAutospacing="0" w:after="0" w:afterAutospacing="0"/>
        <w:jc w:val="both"/>
        <w:rPr>
          <w:lang w:val="kk-KZ"/>
        </w:rPr>
      </w:pPr>
      <w:r w:rsidRPr="00D018D9">
        <w:rPr>
          <w:lang w:val="kk-KZ"/>
        </w:rPr>
        <w:t>аттестаттауаралық кезеңдегі жүйелі жұмысты күшейту;</w:t>
      </w:r>
    </w:p>
    <w:p w:rsidR="002446F8" w:rsidRPr="00D018D9" w:rsidRDefault="002446F8" w:rsidP="00C00E2A">
      <w:pPr>
        <w:pStyle w:val="a3"/>
        <w:numPr>
          <w:ilvl w:val="0"/>
          <w:numId w:val="12"/>
        </w:numPr>
        <w:spacing w:before="0" w:beforeAutospacing="0" w:after="0" w:afterAutospacing="0"/>
        <w:jc w:val="both"/>
        <w:rPr>
          <w:lang w:val="kk-KZ"/>
        </w:rPr>
      </w:pPr>
      <w:r w:rsidRPr="00D018D9">
        <w:rPr>
          <w:lang w:val="kk-KZ"/>
        </w:rPr>
        <w:t>педагогтердің тұрақты кәсіби белсенділігін дамыту;</w:t>
      </w:r>
    </w:p>
    <w:p w:rsidR="002446F8" w:rsidRPr="00D018D9" w:rsidRDefault="002446F8" w:rsidP="00C00E2A">
      <w:pPr>
        <w:pStyle w:val="a3"/>
        <w:numPr>
          <w:ilvl w:val="0"/>
          <w:numId w:val="12"/>
        </w:numPr>
        <w:spacing w:before="0" w:beforeAutospacing="0" w:after="0" w:afterAutospacing="0"/>
        <w:jc w:val="both"/>
        <w:rPr>
          <w:lang w:val="kk-KZ"/>
        </w:rPr>
      </w:pPr>
      <w:r w:rsidRPr="00D018D9">
        <w:rPr>
          <w:lang w:val="kk-KZ"/>
        </w:rPr>
        <w:t>тәлімгерлік тәжірибесін кеңейту;</w:t>
      </w:r>
    </w:p>
    <w:p w:rsidR="002446F8" w:rsidRPr="00D018D9" w:rsidRDefault="002446F8" w:rsidP="00C00E2A">
      <w:pPr>
        <w:pStyle w:val="a3"/>
        <w:numPr>
          <w:ilvl w:val="0"/>
          <w:numId w:val="12"/>
        </w:numPr>
        <w:spacing w:before="0" w:beforeAutospacing="0" w:after="0" w:afterAutospacing="0"/>
        <w:jc w:val="both"/>
        <w:rPr>
          <w:lang w:val="kk-KZ"/>
        </w:rPr>
      </w:pPr>
      <w:r w:rsidRPr="00D018D9">
        <w:rPr>
          <w:lang w:val="kk-KZ"/>
        </w:rPr>
        <w:t>мектепішілік ынталандыру жүйесін жетілдіру қажет.</w:t>
      </w:r>
    </w:p>
    <w:p w:rsidR="002446F8" w:rsidRPr="00D018D9" w:rsidRDefault="002446F8" w:rsidP="002446F8">
      <w:pPr>
        <w:pStyle w:val="2"/>
        <w:spacing w:before="0" w:beforeAutospacing="0" w:after="0" w:afterAutospacing="0"/>
        <w:jc w:val="center"/>
        <w:rPr>
          <w:sz w:val="24"/>
          <w:szCs w:val="24"/>
          <w:lang w:val="kk-KZ"/>
        </w:rPr>
      </w:pPr>
    </w:p>
    <w:p w:rsidR="002446F8" w:rsidRPr="00D018D9" w:rsidRDefault="002446F8" w:rsidP="002446F8">
      <w:pPr>
        <w:pStyle w:val="2"/>
        <w:spacing w:before="0" w:beforeAutospacing="0" w:after="0" w:afterAutospacing="0"/>
        <w:jc w:val="center"/>
        <w:rPr>
          <w:sz w:val="24"/>
          <w:szCs w:val="24"/>
          <w:lang w:val="kk-KZ"/>
        </w:rPr>
      </w:pPr>
      <w:r w:rsidRPr="00D018D9">
        <w:rPr>
          <w:sz w:val="24"/>
          <w:szCs w:val="24"/>
          <w:lang w:val="kk-KZ"/>
        </w:rPr>
        <w:t>Әдістемелік және жарияланымдық қызмет</w:t>
      </w:r>
    </w:p>
    <w:p w:rsidR="002446F8" w:rsidRPr="00D018D9" w:rsidRDefault="002446F8" w:rsidP="002446F8">
      <w:pPr>
        <w:pStyle w:val="a3"/>
        <w:spacing w:before="0" w:beforeAutospacing="0" w:after="0" w:afterAutospacing="0"/>
        <w:jc w:val="both"/>
        <w:rPr>
          <w:lang w:val="kk-KZ"/>
        </w:rPr>
      </w:pPr>
      <w:r w:rsidRPr="00D018D9">
        <w:rPr>
          <w:lang w:val="kk-KZ"/>
        </w:rPr>
        <w:t xml:space="preserve">2025–2026 оқу жылында білім беру үдерісіне педагогтердің </w:t>
      </w:r>
      <w:r w:rsidRPr="00D018D9">
        <w:rPr>
          <w:rStyle w:val="a5"/>
          <w:lang w:val="kk-KZ"/>
        </w:rPr>
        <w:t>17 авторлық бағдарламасы</w:t>
      </w:r>
      <w:r w:rsidRPr="00D018D9">
        <w:rPr>
          <w:lang w:val="kk-KZ"/>
        </w:rPr>
        <w:t xml:space="preserve"> енгізілді. Бұл бағдарламалар функционалдық сауаттылықты, STEM-құзыреттерді, цифрлық дағдыларды және зерттеушілік қызметті дамытуға бағытталған.</w:t>
      </w:r>
    </w:p>
    <w:p w:rsidR="002446F8" w:rsidRPr="00D018D9" w:rsidRDefault="002446F8" w:rsidP="002446F8">
      <w:pPr>
        <w:pStyle w:val="a3"/>
        <w:spacing w:before="0" w:beforeAutospacing="0" w:after="0" w:afterAutospacing="0"/>
        <w:jc w:val="both"/>
        <w:rPr>
          <w:rStyle w:val="a5"/>
          <w:lang w:val="kk-KZ"/>
        </w:rPr>
      </w:pPr>
      <w:r w:rsidRPr="00D018D9">
        <w:rPr>
          <w:rStyle w:val="a5"/>
          <w:lang w:val="kk-KZ"/>
        </w:rPr>
        <w:t>Бағыттар бойынша бөлінісі</w:t>
      </w:r>
    </w:p>
    <w:p w:rsidR="002446F8" w:rsidRPr="00D018D9" w:rsidRDefault="002446F8" w:rsidP="002446F8">
      <w:pPr>
        <w:pStyle w:val="a3"/>
        <w:spacing w:before="0" w:beforeAutospacing="0" w:after="0" w:afterAutospacing="0"/>
        <w:jc w:val="both"/>
        <w:rPr>
          <w:rStyle w:val="a5"/>
          <w:lang w:val="kk-KZ"/>
        </w:rPr>
      </w:pPr>
    </w:p>
    <w:tbl>
      <w:tblPr>
        <w:tblStyle w:val="a6"/>
        <w:tblW w:w="9776" w:type="dxa"/>
        <w:jc w:val="center"/>
        <w:tblLook w:val="04A0" w:firstRow="1" w:lastRow="0" w:firstColumn="1" w:lastColumn="0" w:noHBand="0" w:noVBand="1"/>
      </w:tblPr>
      <w:tblGrid>
        <w:gridCol w:w="2457"/>
        <w:gridCol w:w="2216"/>
        <w:gridCol w:w="5103"/>
      </w:tblGrid>
      <w:tr w:rsidR="002446F8" w:rsidRPr="00D018D9" w:rsidTr="002446F8">
        <w:trPr>
          <w:jc w:val="center"/>
        </w:trPr>
        <w:tc>
          <w:tcPr>
            <w:tcW w:w="2457" w:type="dxa"/>
            <w:vAlign w:val="center"/>
          </w:tcPr>
          <w:p w:rsidR="002446F8" w:rsidRPr="00D018D9" w:rsidRDefault="002446F8" w:rsidP="002446F8">
            <w:pPr>
              <w:jc w:val="center"/>
              <w:rPr>
                <w:rFonts w:ascii="Times New Roman" w:hAnsi="Times New Roman" w:cs="Times New Roman"/>
                <w:b/>
                <w:bCs/>
                <w:sz w:val="24"/>
                <w:szCs w:val="24"/>
                <w:lang w:val="kk-KZ"/>
              </w:rPr>
            </w:pPr>
            <w:r w:rsidRPr="00D018D9">
              <w:rPr>
                <w:rStyle w:val="a5"/>
                <w:rFonts w:ascii="Times New Roman" w:hAnsi="Times New Roman" w:cs="Times New Roman"/>
                <w:sz w:val="24"/>
                <w:szCs w:val="24"/>
                <w:lang w:val="kk-KZ"/>
              </w:rPr>
              <w:lastRenderedPageBreak/>
              <w:t>Бағдарлама бағыты</w:t>
            </w:r>
          </w:p>
        </w:tc>
        <w:tc>
          <w:tcPr>
            <w:tcW w:w="2216" w:type="dxa"/>
            <w:vAlign w:val="center"/>
          </w:tcPr>
          <w:p w:rsidR="002446F8" w:rsidRPr="00D018D9" w:rsidRDefault="002446F8" w:rsidP="002446F8">
            <w:pPr>
              <w:jc w:val="center"/>
              <w:rPr>
                <w:rFonts w:ascii="Times New Roman" w:hAnsi="Times New Roman" w:cs="Times New Roman"/>
                <w:b/>
                <w:bCs/>
                <w:sz w:val="24"/>
                <w:szCs w:val="24"/>
                <w:lang w:val="kk-KZ"/>
              </w:rPr>
            </w:pPr>
            <w:r w:rsidRPr="00D018D9">
              <w:rPr>
                <w:rStyle w:val="a5"/>
                <w:rFonts w:ascii="Times New Roman" w:hAnsi="Times New Roman" w:cs="Times New Roman"/>
                <w:sz w:val="24"/>
                <w:szCs w:val="24"/>
                <w:lang w:val="kk-KZ"/>
              </w:rPr>
              <w:t>Бағдарламалар саны</w:t>
            </w:r>
          </w:p>
        </w:tc>
        <w:tc>
          <w:tcPr>
            <w:tcW w:w="5103" w:type="dxa"/>
            <w:vAlign w:val="center"/>
          </w:tcPr>
          <w:p w:rsidR="002446F8" w:rsidRPr="00D018D9" w:rsidRDefault="002446F8" w:rsidP="002446F8">
            <w:pPr>
              <w:jc w:val="center"/>
              <w:rPr>
                <w:rFonts w:ascii="Times New Roman" w:hAnsi="Times New Roman" w:cs="Times New Roman"/>
                <w:b/>
                <w:bCs/>
                <w:sz w:val="24"/>
                <w:szCs w:val="24"/>
                <w:lang w:val="kk-KZ"/>
              </w:rPr>
            </w:pPr>
            <w:r w:rsidRPr="00D018D9">
              <w:rPr>
                <w:rStyle w:val="a5"/>
                <w:rFonts w:ascii="Times New Roman" w:hAnsi="Times New Roman" w:cs="Times New Roman"/>
                <w:sz w:val="24"/>
                <w:szCs w:val="24"/>
                <w:lang w:val="kk-KZ"/>
              </w:rPr>
              <w:t>Тақырыптары</w:t>
            </w:r>
          </w:p>
        </w:tc>
      </w:tr>
      <w:tr w:rsidR="002446F8" w:rsidRPr="00D018D9" w:rsidTr="002446F8">
        <w:trPr>
          <w:jc w:val="center"/>
        </w:trPr>
        <w:tc>
          <w:tcPr>
            <w:tcW w:w="2457" w:type="dxa"/>
            <w:vAlign w:val="center"/>
          </w:tcPr>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Жаратылыстану-математикалық бағыт (STEM)</w:t>
            </w:r>
          </w:p>
        </w:tc>
        <w:tc>
          <w:tcPr>
            <w:tcW w:w="2216" w:type="dxa"/>
            <w:vAlign w:val="center"/>
          </w:tcPr>
          <w:p w:rsidR="002446F8" w:rsidRPr="00D018D9" w:rsidRDefault="002446F8" w:rsidP="002446F8">
            <w:pPr>
              <w:jc w:val="center"/>
              <w:rPr>
                <w:rFonts w:ascii="Times New Roman" w:hAnsi="Times New Roman" w:cs="Times New Roman"/>
                <w:sz w:val="24"/>
                <w:szCs w:val="24"/>
                <w:lang w:val="kk-KZ"/>
              </w:rPr>
            </w:pPr>
            <w:r w:rsidRPr="00D018D9">
              <w:rPr>
                <w:rFonts w:ascii="Times New Roman" w:hAnsi="Times New Roman" w:cs="Times New Roman"/>
                <w:sz w:val="24"/>
                <w:szCs w:val="24"/>
                <w:lang w:val="kk-KZ"/>
              </w:rPr>
              <w:t>4</w:t>
            </w:r>
          </w:p>
        </w:tc>
        <w:tc>
          <w:tcPr>
            <w:tcW w:w="5103" w:type="dxa"/>
            <w:vAlign w:val="center"/>
          </w:tcPr>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Ерназарова Е.Т.</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«Оқушылардың дарындылығын дамытудың құралы ретінде биологиядан күрделі есептерді шешу»</w:t>
            </w:r>
            <w:r w:rsidRPr="00D018D9">
              <w:rPr>
                <w:rFonts w:ascii="Times New Roman" w:hAnsi="Times New Roman" w:cs="Times New Roman"/>
                <w:sz w:val="24"/>
                <w:szCs w:val="24"/>
                <w:lang w:val="kk-KZ"/>
              </w:rPr>
              <w:t xml:space="preserve">; </w:t>
            </w:r>
          </w:p>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Бекбергенова Ш.Б.</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«Биология сабақтарында және сабақтан тыс жұмыстарда жобалық әрекеттер»</w:t>
            </w:r>
            <w:r w:rsidRPr="00D018D9">
              <w:rPr>
                <w:rFonts w:ascii="Times New Roman" w:hAnsi="Times New Roman" w:cs="Times New Roman"/>
                <w:sz w:val="24"/>
                <w:szCs w:val="24"/>
                <w:lang w:val="kk-KZ"/>
              </w:rPr>
              <w:t xml:space="preserve">; </w:t>
            </w:r>
            <w:r w:rsidRPr="00D018D9">
              <w:rPr>
                <w:rStyle w:val="a5"/>
                <w:rFonts w:ascii="Times New Roman" w:hAnsi="Times New Roman" w:cs="Times New Roman"/>
                <w:sz w:val="24"/>
                <w:szCs w:val="24"/>
                <w:lang w:val="kk-KZ"/>
              </w:rPr>
              <w:t>Бейсекова С.Т.</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«Химия пәні бойынша цифрлық қалыптастырушы бағалау және оқушылардың жеке оқу жетістіктерін қадағалау»</w:t>
            </w:r>
            <w:r w:rsidRPr="00D018D9">
              <w:rPr>
                <w:rFonts w:ascii="Times New Roman" w:hAnsi="Times New Roman" w:cs="Times New Roman"/>
                <w:sz w:val="24"/>
                <w:szCs w:val="24"/>
                <w:lang w:val="kk-KZ"/>
              </w:rPr>
              <w:t xml:space="preserve">; </w:t>
            </w:r>
            <w:r w:rsidRPr="00D018D9">
              <w:rPr>
                <w:rStyle w:val="a5"/>
                <w:rFonts w:ascii="Times New Roman" w:hAnsi="Times New Roman" w:cs="Times New Roman"/>
                <w:sz w:val="24"/>
                <w:szCs w:val="24"/>
                <w:lang w:val="kk-KZ"/>
              </w:rPr>
              <w:t>Абуталипова Г.Х.</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«Оқушылардың жаратылыстану-ғылыми сауаттылығын дамыту – мектеп физикасына қызығушылықты арттырудың катализаторы»</w:t>
            </w:r>
            <w:r w:rsidRPr="00D018D9">
              <w:rPr>
                <w:rFonts w:ascii="Times New Roman" w:hAnsi="Times New Roman" w:cs="Times New Roman"/>
                <w:sz w:val="24"/>
                <w:szCs w:val="24"/>
                <w:lang w:val="kk-KZ"/>
              </w:rPr>
              <w:t>.</w:t>
            </w:r>
          </w:p>
        </w:tc>
      </w:tr>
      <w:tr w:rsidR="002446F8" w:rsidRPr="00D018D9" w:rsidTr="002446F8">
        <w:trPr>
          <w:jc w:val="center"/>
        </w:trPr>
        <w:tc>
          <w:tcPr>
            <w:tcW w:w="2457" w:type="dxa"/>
            <w:vAlign w:val="center"/>
          </w:tcPr>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Информатика және цифрлық технологиялар</w:t>
            </w:r>
          </w:p>
        </w:tc>
        <w:tc>
          <w:tcPr>
            <w:tcW w:w="2216" w:type="dxa"/>
            <w:vAlign w:val="center"/>
          </w:tcPr>
          <w:p w:rsidR="002446F8" w:rsidRPr="00D018D9" w:rsidRDefault="002446F8" w:rsidP="002446F8">
            <w:pPr>
              <w:jc w:val="center"/>
              <w:rPr>
                <w:rFonts w:ascii="Times New Roman" w:hAnsi="Times New Roman" w:cs="Times New Roman"/>
                <w:sz w:val="24"/>
                <w:szCs w:val="24"/>
                <w:lang w:val="kk-KZ"/>
              </w:rPr>
            </w:pPr>
            <w:r w:rsidRPr="00D018D9">
              <w:rPr>
                <w:rFonts w:ascii="Times New Roman" w:hAnsi="Times New Roman" w:cs="Times New Roman"/>
                <w:sz w:val="24"/>
                <w:szCs w:val="24"/>
                <w:lang w:val="kk-KZ"/>
              </w:rPr>
              <w:t>3</w:t>
            </w:r>
          </w:p>
        </w:tc>
        <w:tc>
          <w:tcPr>
            <w:tcW w:w="5103" w:type="dxa"/>
            <w:vAlign w:val="center"/>
          </w:tcPr>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Михалева Е.В.</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«Python: код әлеміне алғашқы қадам»</w:t>
            </w:r>
            <w:r w:rsidRPr="00D018D9">
              <w:rPr>
                <w:rFonts w:ascii="Times New Roman" w:hAnsi="Times New Roman" w:cs="Times New Roman"/>
                <w:sz w:val="24"/>
                <w:szCs w:val="24"/>
                <w:lang w:val="kk-KZ"/>
              </w:rPr>
              <w:t xml:space="preserve">; </w:t>
            </w:r>
          </w:p>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Куанышбаева А.А.</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«PYTHON – болашақ коды»: 7-сынып оқушыларын бағдарламалауға оқыту</w:t>
            </w:r>
            <w:r w:rsidRPr="00D018D9">
              <w:rPr>
                <w:rFonts w:ascii="Times New Roman" w:hAnsi="Times New Roman" w:cs="Times New Roman"/>
                <w:sz w:val="24"/>
                <w:szCs w:val="24"/>
                <w:lang w:val="kk-KZ"/>
              </w:rPr>
              <w:t xml:space="preserve">; </w:t>
            </w:r>
          </w:p>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Мукушева Г.Р.</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«Эмодзилерді кодтау»</w:t>
            </w:r>
            <w:r w:rsidRPr="00D018D9">
              <w:rPr>
                <w:rFonts w:ascii="Times New Roman" w:hAnsi="Times New Roman" w:cs="Times New Roman"/>
                <w:sz w:val="24"/>
                <w:szCs w:val="24"/>
                <w:lang w:val="kk-KZ"/>
              </w:rPr>
              <w:t>.</w:t>
            </w:r>
          </w:p>
        </w:tc>
      </w:tr>
      <w:tr w:rsidR="002446F8" w:rsidRPr="00D018D9" w:rsidTr="002446F8">
        <w:trPr>
          <w:jc w:val="center"/>
        </w:trPr>
        <w:tc>
          <w:tcPr>
            <w:tcW w:w="2457" w:type="dxa"/>
            <w:vAlign w:val="center"/>
          </w:tcPr>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Тілдік бағыт</w:t>
            </w:r>
          </w:p>
        </w:tc>
        <w:tc>
          <w:tcPr>
            <w:tcW w:w="2216" w:type="dxa"/>
            <w:vAlign w:val="center"/>
          </w:tcPr>
          <w:p w:rsidR="002446F8" w:rsidRPr="00D018D9" w:rsidRDefault="002446F8" w:rsidP="002446F8">
            <w:pPr>
              <w:jc w:val="center"/>
              <w:rPr>
                <w:rFonts w:ascii="Times New Roman" w:hAnsi="Times New Roman" w:cs="Times New Roman"/>
                <w:sz w:val="24"/>
                <w:szCs w:val="24"/>
                <w:lang w:val="kk-KZ"/>
              </w:rPr>
            </w:pPr>
            <w:r w:rsidRPr="00D018D9">
              <w:rPr>
                <w:rFonts w:ascii="Times New Roman" w:hAnsi="Times New Roman" w:cs="Times New Roman"/>
                <w:sz w:val="24"/>
                <w:szCs w:val="24"/>
                <w:lang w:val="kk-KZ"/>
              </w:rPr>
              <w:t>5</w:t>
            </w:r>
          </w:p>
        </w:tc>
        <w:tc>
          <w:tcPr>
            <w:tcW w:w="5103" w:type="dxa"/>
            <w:vAlign w:val="center"/>
          </w:tcPr>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Калишева А.Д.</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«10-сынып оқушыларының тілдік дағдыларын дамытуға бағытталған деңгейлік тапсырмалар жүйесі арқылы қазақ тілін оқыту»</w:t>
            </w:r>
            <w:r w:rsidRPr="00D018D9">
              <w:rPr>
                <w:rFonts w:ascii="Times New Roman" w:hAnsi="Times New Roman" w:cs="Times New Roman"/>
                <w:sz w:val="24"/>
                <w:szCs w:val="24"/>
                <w:lang w:val="kk-KZ"/>
              </w:rPr>
              <w:t xml:space="preserve">; </w:t>
            </w:r>
          </w:p>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Доценко Н.Н.</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«Бастауыш сынып оқушыларының оқу дағдыларын қалыптастыру»</w:t>
            </w:r>
            <w:r w:rsidRPr="00D018D9">
              <w:rPr>
                <w:rFonts w:ascii="Times New Roman" w:hAnsi="Times New Roman" w:cs="Times New Roman"/>
                <w:sz w:val="24"/>
                <w:szCs w:val="24"/>
                <w:lang w:val="kk-KZ"/>
              </w:rPr>
              <w:t xml:space="preserve">; </w:t>
            </w:r>
          </w:p>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Жумадилова А.М.</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«Ағылшын тілі сабақтарында грамматикалық дағдыларды дамыту»</w:t>
            </w:r>
            <w:r w:rsidRPr="00D018D9">
              <w:rPr>
                <w:rFonts w:ascii="Times New Roman" w:hAnsi="Times New Roman" w:cs="Times New Roman"/>
                <w:sz w:val="24"/>
                <w:szCs w:val="24"/>
                <w:lang w:val="kk-KZ"/>
              </w:rPr>
              <w:t xml:space="preserve">; </w:t>
            </w:r>
          </w:p>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Тутенова А.Т.</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«Мәтінді кешенді талдау: сөзден мағынаға дейін»</w:t>
            </w:r>
            <w:r w:rsidRPr="00D018D9">
              <w:rPr>
                <w:rFonts w:ascii="Times New Roman" w:hAnsi="Times New Roman" w:cs="Times New Roman"/>
                <w:sz w:val="24"/>
                <w:szCs w:val="24"/>
                <w:lang w:val="kk-KZ"/>
              </w:rPr>
              <w:t xml:space="preserve">; </w:t>
            </w:r>
            <w:r w:rsidRPr="00D018D9">
              <w:rPr>
                <w:rStyle w:val="a5"/>
                <w:rFonts w:ascii="Times New Roman" w:hAnsi="Times New Roman" w:cs="Times New Roman"/>
                <w:sz w:val="24"/>
                <w:szCs w:val="24"/>
                <w:lang w:val="kk-KZ"/>
              </w:rPr>
              <w:t>Курмашева А.Н.</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«Ағылшын тілі сабағында мәтін арқылы оқушылардың оқу құзыреттілігін дамыту»</w:t>
            </w:r>
            <w:r w:rsidRPr="00D018D9">
              <w:rPr>
                <w:rFonts w:ascii="Times New Roman" w:hAnsi="Times New Roman" w:cs="Times New Roman"/>
                <w:sz w:val="24"/>
                <w:szCs w:val="24"/>
                <w:lang w:val="kk-KZ"/>
              </w:rPr>
              <w:t>.</w:t>
            </w:r>
          </w:p>
        </w:tc>
      </w:tr>
      <w:tr w:rsidR="002446F8" w:rsidRPr="00D018D9" w:rsidTr="002446F8">
        <w:trPr>
          <w:jc w:val="center"/>
        </w:trPr>
        <w:tc>
          <w:tcPr>
            <w:tcW w:w="2457" w:type="dxa"/>
            <w:vAlign w:val="center"/>
          </w:tcPr>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Тарих және қоғамдық-гуманитарлық бағыт</w:t>
            </w:r>
          </w:p>
        </w:tc>
        <w:tc>
          <w:tcPr>
            <w:tcW w:w="2216" w:type="dxa"/>
            <w:vAlign w:val="center"/>
          </w:tcPr>
          <w:p w:rsidR="002446F8" w:rsidRPr="00D018D9" w:rsidRDefault="002446F8" w:rsidP="002446F8">
            <w:pPr>
              <w:jc w:val="center"/>
              <w:rPr>
                <w:rFonts w:ascii="Times New Roman" w:hAnsi="Times New Roman" w:cs="Times New Roman"/>
                <w:sz w:val="24"/>
                <w:szCs w:val="24"/>
                <w:lang w:val="kk-KZ"/>
              </w:rPr>
            </w:pPr>
            <w:r w:rsidRPr="00D018D9">
              <w:rPr>
                <w:rFonts w:ascii="Times New Roman" w:hAnsi="Times New Roman" w:cs="Times New Roman"/>
                <w:sz w:val="24"/>
                <w:szCs w:val="24"/>
                <w:lang w:val="kk-KZ"/>
              </w:rPr>
              <w:t>2</w:t>
            </w:r>
          </w:p>
        </w:tc>
        <w:tc>
          <w:tcPr>
            <w:tcW w:w="5103" w:type="dxa"/>
            <w:vAlign w:val="center"/>
          </w:tcPr>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Клушева М.Т.</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«Тарихты сұрақтар арқылы оқыту: 10-сынып оқушыларының сыни ойлауын дамыту құралы ретінде қалыптастырушы тапсырмалар»</w:t>
            </w:r>
            <w:r w:rsidRPr="00D018D9">
              <w:rPr>
                <w:rFonts w:ascii="Times New Roman" w:hAnsi="Times New Roman" w:cs="Times New Roman"/>
                <w:sz w:val="24"/>
                <w:szCs w:val="24"/>
                <w:lang w:val="kk-KZ"/>
              </w:rPr>
              <w:t xml:space="preserve">; </w:t>
            </w:r>
          </w:p>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Оспанова С.Ж.</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«Жасанды интеллект дәуіріндегі Қазақстан тарихын оқыту: гимназиялық компонент аясында 5-сыныпқа арналған қалыптастырушы тапсырмалардың әдістемелік жүйесі»</w:t>
            </w:r>
            <w:r w:rsidRPr="00D018D9">
              <w:rPr>
                <w:rFonts w:ascii="Times New Roman" w:hAnsi="Times New Roman" w:cs="Times New Roman"/>
                <w:sz w:val="24"/>
                <w:szCs w:val="24"/>
                <w:lang w:val="kk-KZ"/>
              </w:rPr>
              <w:t>.</w:t>
            </w:r>
          </w:p>
        </w:tc>
      </w:tr>
      <w:tr w:rsidR="002446F8" w:rsidRPr="00D018D9" w:rsidTr="002446F8">
        <w:trPr>
          <w:jc w:val="center"/>
        </w:trPr>
        <w:tc>
          <w:tcPr>
            <w:tcW w:w="2457" w:type="dxa"/>
            <w:vAlign w:val="center"/>
          </w:tcPr>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Бастауыш мектеп</w:t>
            </w:r>
          </w:p>
        </w:tc>
        <w:tc>
          <w:tcPr>
            <w:tcW w:w="2216" w:type="dxa"/>
            <w:vAlign w:val="center"/>
          </w:tcPr>
          <w:p w:rsidR="002446F8" w:rsidRPr="00D018D9" w:rsidRDefault="002446F8" w:rsidP="002446F8">
            <w:pPr>
              <w:jc w:val="center"/>
              <w:rPr>
                <w:rFonts w:ascii="Times New Roman" w:hAnsi="Times New Roman" w:cs="Times New Roman"/>
                <w:sz w:val="24"/>
                <w:szCs w:val="24"/>
                <w:lang w:val="kk-KZ"/>
              </w:rPr>
            </w:pPr>
            <w:r w:rsidRPr="00D018D9">
              <w:rPr>
                <w:rFonts w:ascii="Times New Roman" w:hAnsi="Times New Roman" w:cs="Times New Roman"/>
                <w:sz w:val="24"/>
                <w:szCs w:val="24"/>
                <w:lang w:val="kk-KZ"/>
              </w:rPr>
              <w:t>2</w:t>
            </w:r>
          </w:p>
        </w:tc>
        <w:tc>
          <w:tcPr>
            <w:tcW w:w="5103" w:type="dxa"/>
            <w:vAlign w:val="center"/>
          </w:tcPr>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Адикенова А.С.</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«Балалардың сауатты ауызша және жазбаша тілін дамытудың кешенді бағдарламасы»</w:t>
            </w:r>
            <w:r w:rsidRPr="00D018D9">
              <w:rPr>
                <w:rFonts w:ascii="Times New Roman" w:hAnsi="Times New Roman" w:cs="Times New Roman"/>
                <w:sz w:val="24"/>
                <w:szCs w:val="24"/>
                <w:lang w:val="kk-KZ"/>
              </w:rPr>
              <w:t xml:space="preserve">; </w:t>
            </w:r>
            <w:r w:rsidRPr="00D018D9">
              <w:rPr>
                <w:rStyle w:val="a5"/>
                <w:rFonts w:ascii="Times New Roman" w:hAnsi="Times New Roman" w:cs="Times New Roman"/>
                <w:sz w:val="24"/>
                <w:szCs w:val="24"/>
                <w:lang w:val="kk-KZ"/>
              </w:rPr>
              <w:t>Доценко Н.Н.</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«Бастауыш сынып оқушыларының оқу дағдыларын қалыптастыру»</w:t>
            </w:r>
            <w:r w:rsidRPr="00D018D9">
              <w:rPr>
                <w:rFonts w:ascii="Times New Roman" w:hAnsi="Times New Roman" w:cs="Times New Roman"/>
                <w:sz w:val="24"/>
                <w:szCs w:val="24"/>
                <w:lang w:val="kk-KZ"/>
              </w:rPr>
              <w:t>.</w:t>
            </w:r>
          </w:p>
        </w:tc>
      </w:tr>
      <w:tr w:rsidR="002446F8" w:rsidRPr="00D018D9" w:rsidTr="002446F8">
        <w:trPr>
          <w:jc w:val="center"/>
        </w:trPr>
        <w:tc>
          <w:tcPr>
            <w:tcW w:w="2457" w:type="dxa"/>
            <w:vAlign w:val="center"/>
          </w:tcPr>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lastRenderedPageBreak/>
              <w:t>Психологиялық-педагогикалық бағыт</w:t>
            </w:r>
          </w:p>
        </w:tc>
        <w:tc>
          <w:tcPr>
            <w:tcW w:w="2216" w:type="dxa"/>
            <w:vAlign w:val="center"/>
          </w:tcPr>
          <w:p w:rsidR="002446F8" w:rsidRPr="00D018D9" w:rsidRDefault="002446F8" w:rsidP="002446F8">
            <w:pPr>
              <w:jc w:val="center"/>
              <w:rPr>
                <w:rFonts w:ascii="Times New Roman" w:hAnsi="Times New Roman" w:cs="Times New Roman"/>
                <w:sz w:val="24"/>
                <w:szCs w:val="24"/>
                <w:lang w:val="kk-KZ"/>
              </w:rPr>
            </w:pPr>
            <w:r w:rsidRPr="00D018D9">
              <w:rPr>
                <w:rFonts w:ascii="Times New Roman" w:hAnsi="Times New Roman" w:cs="Times New Roman"/>
                <w:sz w:val="24"/>
                <w:szCs w:val="24"/>
                <w:lang w:val="kk-KZ"/>
              </w:rPr>
              <w:t>1</w:t>
            </w:r>
          </w:p>
        </w:tc>
        <w:tc>
          <w:tcPr>
            <w:tcW w:w="5103" w:type="dxa"/>
            <w:vAlign w:val="center"/>
          </w:tcPr>
          <w:p w:rsidR="002446F8" w:rsidRPr="00D018D9" w:rsidRDefault="002446F8" w:rsidP="002446F8">
            <w:pPr>
              <w:rPr>
                <w:rFonts w:ascii="Times New Roman" w:hAnsi="Times New Roman" w:cs="Times New Roman"/>
                <w:sz w:val="24"/>
                <w:szCs w:val="24"/>
                <w:lang w:val="kk-KZ"/>
              </w:rPr>
            </w:pPr>
            <w:r w:rsidRPr="00D018D9">
              <w:rPr>
                <w:rStyle w:val="a5"/>
                <w:rFonts w:ascii="Times New Roman" w:hAnsi="Times New Roman" w:cs="Times New Roman"/>
                <w:sz w:val="24"/>
                <w:szCs w:val="24"/>
                <w:lang w:val="kk-KZ"/>
              </w:rPr>
              <w:t>Камзаева А.М.</w:t>
            </w:r>
            <w:r w:rsidRPr="00D018D9">
              <w:rPr>
                <w:rFonts w:ascii="Times New Roman" w:hAnsi="Times New Roman" w:cs="Times New Roman"/>
                <w:sz w:val="24"/>
                <w:szCs w:val="24"/>
                <w:lang w:val="kk-KZ"/>
              </w:rPr>
              <w:t xml:space="preserve"> – </w:t>
            </w:r>
            <w:r w:rsidRPr="00D018D9">
              <w:rPr>
                <w:rStyle w:val="ab"/>
                <w:rFonts w:ascii="Times New Roman" w:hAnsi="Times New Roman" w:cs="Times New Roman"/>
                <w:sz w:val="24"/>
                <w:szCs w:val="24"/>
                <w:lang w:val="kk-KZ"/>
              </w:rPr>
              <w:t>«6–7 жастағы баланың ұсақ қол моторикасын дамыту»</w:t>
            </w:r>
            <w:r w:rsidRPr="00D018D9">
              <w:rPr>
                <w:rFonts w:ascii="Times New Roman" w:hAnsi="Times New Roman" w:cs="Times New Roman"/>
                <w:sz w:val="24"/>
                <w:szCs w:val="24"/>
                <w:lang w:val="kk-KZ"/>
              </w:rPr>
              <w:t>.</w:t>
            </w:r>
          </w:p>
        </w:tc>
      </w:tr>
    </w:tbl>
    <w:p w:rsidR="00E12376" w:rsidRPr="00D018D9" w:rsidRDefault="00E12376" w:rsidP="002446F8">
      <w:pPr>
        <w:spacing w:after="0" w:line="240" w:lineRule="auto"/>
        <w:jc w:val="both"/>
        <w:rPr>
          <w:rFonts w:ascii="Times New Roman" w:eastAsia="Times New Roman" w:hAnsi="Times New Roman" w:cs="Times New Roman"/>
          <w:sz w:val="24"/>
          <w:szCs w:val="24"/>
          <w:lang w:val="kk-KZ" w:eastAsia="ru-RU"/>
        </w:rPr>
      </w:pPr>
    </w:p>
    <w:p w:rsidR="002446F8" w:rsidRPr="00D018D9" w:rsidRDefault="002446F8" w:rsidP="002446F8">
      <w:pPr>
        <w:pStyle w:val="a3"/>
        <w:spacing w:before="0" w:beforeAutospacing="0" w:after="0" w:afterAutospacing="0"/>
        <w:ind w:firstLine="708"/>
        <w:jc w:val="both"/>
        <w:rPr>
          <w:lang w:val="kk-KZ"/>
        </w:rPr>
      </w:pPr>
      <w:r w:rsidRPr="00D018D9">
        <w:rPr>
          <w:lang w:val="kk-KZ"/>
        </w:rPr>
        <w:t xml:space="preserve">2025–2026 оқу жылында педагогтердің әдістемелік және жарияланымдық белсенділігін дамыту аясында </w:t>
      </w:r>
      <w:r w:rsidRPr="00D018D9">
        <w:rPr>
          <w:rStyle w:val="a5"/>
          <w:lang w:val="kk-KZ"/>
        </w:rPr>
        <w:t>21 оқу-әдістемелік материал</w:t>
      </w:r>
      <w:r w:rsidRPr="00D018D9">
        <w:rPr>
          <w:lang w:val="kk-KZ"/>
        </w:rPr>
        <w:t xml:space="preserve"> Көкшетау қаласы бойынша білім бөлімінің Сараптамалық кеңесінің отырысында қарауға ұсынылды.</w:t>
      </w:r>
    </w:p>
    <w:p w:rsidR="002446F8" w:rsidRPr="00D018D9" w:rsidRDefault="002446F8" w:rsidP="002446F8">
      <w:pPr>
        <w:pStyle w:val="a3"/>
        <w:spacing w:before="0" w:beforeAutospacing="0" w:after="0" w:afterAutospacing="0"/>
        <w:jc w:val="both"/>
        <w:rPr>
          <w:lang w:val="kk-KZ"/>
        </w:rPr>
      </w:pPr>
      <w:r w:rsidRPr="00D018D9">
        <w:rPr>
          <w:lang w:val="kk-KZ"/>
        </w:rPr>
        <w:t>Сараптама қорытындысы бойынша:</w:t>
      </w:r>
    </w:p>
    <w:p w:rsidR="002446F8" w:rsidRPr="00D018D9" w:rsidRDefault="002446F8" w:rsidP="00C00E2A">
      <w:pPr>
        <w:pStyle w:val="a3"/>
        <w:numPr>
          <w:ilvl w:val="0"/>
          <w:numId w:val="13"/>
        </w:numPr>
        <w:spacing w:before="0" w:beforeAutospacing="0" w:after="0" w:afterAutospacing="0"/>
        <w:jc w:val="both"/>
        <w:rPr>
          <w:lang w:val="kk-KZ"/>
        </w:rPr>
      </w:pPr>
      <w:r w:rsidRPr="00D018D9">
        <w:rPr>
          <w:rStyle w:val="a5"/>
          <w:lang w:val="kk-KZ"/>
        </w:rPr>
        <w:t>13 материал</w:t>
      </w:r>
      <w:r w:rsidRPr="00D018D9">
        <w:rPr>
          <w:lang w:val="kk-KZ"/>
        </w:rPr>
        <w:t xml:space="preserve"> мақұлданып, оқу-әдістемелік әзірлемелердің деректер банкіне енгізілді;</w:t>
      </w:r>
    </w:p>
    <w:p w:rsidR="002446F8" w:rsidRPr="00D018D9" w:rsidRDefault="002446F8" w:rsidP="00C00E2A">
      <w:pPr>
        <w:pStyle w:val="a3"/>
        <w:numPr>
          <w:ilvl w:val="0"/>
          <w:numId w:val="13"/>
        </w:numPr>
        <w:spacing w:before="0" w:beforeAutospacing="0" w:after="0" w:afterAutospacing="0"/>
        <w:jc w:val="both"/>
        <w:rPr>
          <w:lang w:val="kk-KZ"/>
        </w:rPr>
      </w:pPr>
      <w:r w:rsidRPr="00D018D9">
        <w:rPr>
          <w:rStyle w:val="a5"/>
          <w:lang w:val="kk-KZ"/>
        </w:rPr>
        <w:t>8 материал</w:t>
      </w:r>
      <w:r w:rsidRPr="00D018D9">
        <w:rPr>
          <w:lang w:val="kk-KZ"/>
        </w:rPr>
        <w:t xml:space="preserve"> сарапшылардың ескертулері мен ұсынымдарын ескере отырып, толықтыруға жіберілді.</w:t>
      </w:r>
    </w:p>
    <w:p w:rsidR="002446F8" w:rsidRPr="00D018D9" w:rsidRDefault="002446F8" w:rsidP="002446F8">
      <w:pPr>
        <w:pStyle w:val="a3"/>
        <w:spacing w:before="0" w:beforeAutospacing="0" w:after="0" w:afterAutospacing="0"/>
        <w:jc w:val="both"/>
        <w:rPr>
          <w:lang w:val="kk-KZ"/>
        </w:rPr>
      </w:pPr>
      <w:r w:rsidRPr="00D018D9">
        <w:rPr>
          <w:lang w:val="kk-KZ"/>
        </w:rPr>
        <w:t>Бұл педагогтердің әдістемелік мәдениетінің деңгейі артып, оқу-әдістемелік әзірлемелер сапасының жақсарғанын көрсетеді.</w:t>
      </w:r>
    </w:p>
    <w:p w:rsidR="002446F8" w:rsidRPr="00D018D9" w:rsidRDefault="002446F8" w:rsidP="002446F8">
      <w:pPr>
        <w:pStyle w:val="2"/>
        <w:spacing w:before="0" w:beforeAutospacing="0" w:after="0" w:afterAutospacing="0"/>
        <w:jc w:val="center"/>
        <w:rPr>
          <w:sz w:val="24"/>
          <w:szCs w:val="24"/>
          <w:lang w:val="kk-KZ"/>
        </w:rPr>
      </w:pPr>
      <w:r w:rsidRPr="00D018D9">
        <w:rPr>
          <w:sz w:val="24"/>
          <w:szCs w:val="24"/>
          <w:lang w:val="kk-KZ"/>
        </w:rPr>
        <w:t>Педагогтердің зерттеушілік қызметі (магистрлер)</w:t>
      </w:r>
    </w:p>
    <w:p w:rsidR="002446F8" w:rsidRPr="00D018D9" w:rsidRDefault="002446F8" w:rsidP="002446F8">
      <w:pPr>
        <w:pStyle w:val="a3"/>
        <w:spacing w:before="0" w:beforeAutospacing="0" w:after="0" w:afterAutospacing="0"/>
        <w:jc w:val="both"/>
        <w:rPr>
          <w:lang w:val="kk-KZ"/>
        </w:rPr>
      </w:pPr>
      <w:r w:rsidRPr="00D018D9">
        <w:rPr>
          <w:lang w:val="kk-KZ"/>
        </w:rPr>
        <w:t xml:space="preserve">Зерттеушілік қызметке магистр дәрежесі бар </w:t>
      </w:r>
      <w:r w:rsidRPr="00D018D9">
        <w:rPr>
          <w:rStyle w:val="a5"/>
          <w:lang w:val="kk-KZ"/>
        </w:rPr>
        <w:t>26 педагог</w:t>
      </w:r>
      <w:r w:rsidRPr="00D018D9">
        <w:rPr>
          <w:lang w:val="kk-KZ"/>
        </w:rPr>
        <w:t xml:space="preserve"> тартылды. Олар бастауыш сынып, жаратылыстану-математикалық бағыт, тілдік пәндер, тарих, информатика, физика және психологиялық-педагогикалық сүйемелдеу салаларын ұсынады.</w:t>
      </w:r>
    </w:p>
    <w:p w:rsidR="002446F8" w:rsidRPr="00D018D9" w:rsidRDefault="002446F8" w:rsidP="002446F8">
      <w:pPr>
        <w:pStyle w:val="a3"/>
        <w:spacing w:before="0" w:beforeAutospacing="0" w:after="0" w:afterAutospacing="0"/>
        <w:jc w:val="both"/>
        <w:rPr>
          <w:lang w:val="kk-KZ"/>
        </w:rPr>
      </w:pPr>
      <w:r w:rsidRPr="00D018D9">
        <w:rPr>
          <w:lang w:val="kk-KZ"/>
        </w:rPr>
        <w:t>Педагогтердің зерттеу тақырыптары өзекті бағыттардың кең ауқымын қамтиды. Атап айтқанда:</w:t>
      </w:r>
    </w:p>
    <w:p w:rsidR="002446F8" w:rsidRPr="00D018D9" w:rsidRDefault="002446F8" w:rsidP="00C00E2A">
      <w:pPr>
        <w:pStyle w:val="a3"/>
        <w:numPr>
          <w:ilvl w:val="0"/>
          <w:numId w:val="14"/>
        </w:numPr>
        <w:spacing w:before="0" w:beforeAutospacing="0" w:after="0" w:afterAutospacing="0"/>
        <w:jc w:val="both"/>
        <w:rPr>
          <w:lang w:val="kk-KZ"/>
        </w:rPr>
      </w:pPr>
      <w:r w:rsidRPr="00D018D9">
        <w:rPr>
          <w:lang w:val="kk-KZ"/>
        </w:rPr>
        <w:t>білім алушылардың функционалдық және оқу сауаттылығын дамыту;</w:t>
      </w:r>
    </w:p>
    <w:p w:rsidR="002446F8" w:rsidRPr="00D018D9" w:rsidRDefault="002446F8" w:rsidP="00C00E2A">
      <w:pPr>
        <w:pStyle w:val="a3"/>
        <w:numPr>
          <w:ilvl w:val="0"/>
          <w:numId w:val="14"/>
        </w:numPr>
        <w:spacing w:before="0" w:beforeAutospacing="0" w:after="0" w:afterAutospacing="0"/>
        <w:jc w:val="both"/>
        <w:rPr>
          <w:lang w:val="kk-KZ"/>
        </w:rPr>
      </w:pPr>
      <w:r w:rsidRPr="00D018D9">
        <w:rPr>
          <w:lang w:val="kk-KZ"/>
        </w:rPr>
        <w:t>цифрлық және STEM-құзыреттерді қалыптастыру;</w:t>
      </w:r>
    </w:p>
    <w:p w:rsidR="002446F8" w:rsidRPr="00D018D9" w:rsidRDefault="002446F8" w:rsidP="00C00E2A">
      <w:pPr>
        <w:pStyle w:val="a3"/>
        <w:numPr>
          <w:ilvl w:val="0"/>
          <w:numId w:val="14"/>
        </w:numPr>
        <w:spacing w:before="0" w:beforeAutospacing="0" w:after="0" w:afterAutospacing="0"/>
        <w:jc w:val="both"/>
        <w:rPr>
          <w:lang w:val="kk-KZ"/>
        </w:rPr>
      </w:pPr>
      <w:r w:rsidRPr="00D018D9">
        <w:rPr>
          <w:lang w:val="kk-KZ"/>
        </w:rPr>
        <w:t>қалыптастырушы бағалауды енгізу;</w:t>
      </w:r>
    </w:p>
    <w:p w:rsidR="002446F8" w:rsidRPr="00D018D9" w:rsidRDefault="002446F8" w:rsidP="00C00E2A">
      <w:pPr>
        <w:pStyle w:val="a3"/>
        <w:numPr>
          <w:ilvl w:val="0"/>
          <w:numId w:val="14"/>
        </w:numPr>
        <w:spacing w:before="0" w:beforeAutospacing="0" w:after="0" w:afterAutospacing="0"/>
        <w:jc w:val="both"/>
        <w:rPr>
          <w:lang w:val="kk-KZ"/>
        </w:rPr>
      </w:pPr>
      <w:r w:rsidRPr="00D018D9">
        <w:rPr>
          <w:lang w:val="kk-KZ"/>
        </w:rPr>
        <w:t>сыни ойлауды дамыту;</w:t>
      </w:r>
    </w:p>
    <w:p w:rsidR="002446F8" w:rsidRPr="00D018D9" w:rsidRDefault="002446F8" w:rsidP="00C00E2A">
      <w:pPr>
        <w:pStyle w:val="a3"/>
        <w:numPr>
          <w:ilvl w:val="0"/>
          <w:numId w:val="14"/>
        </w:numPr>
        <w:spacing w:before="0" w:beforeAutospacing="0" w:after="0" w:afterAutospacing="0"/>
        <w:jc w:val="both"/>
        <w:rPr>
          <w:lang w:val="kk-KZ"/>
        </w:rPr>
      </w:pPr>
      <w:r w:rsidRPr="00D018D9">
        <w:rPr>
          <w:lang w:val="kk-KZ"/>
        </w:rPr>
        <w:t>оқушылардың зерттеушілік және жобалау қызметін жетілдіру;</w:t>
      </w:r>
    </w:p>
    <w:p w:rsidR="002446F8" w:rsidRPr="00D018D9" w:rsidRDefault="002446F8" w:rsidP="00C00E2A">
      <w:pPr>
        <w:pStyle w:val="a3"/>
        <w:numPr>
          <w:ilvl w:val="0"/>
          <w:numId w:val="14"/>
        </w:numPr>
        <w:spacing w:before="0" w:beforeAutospacing="0" w:after="0" w:afterAutospacing="0"/>
        <w:jc w:val="both"/>
        <w:rPr>
          <w:lang w:val="kk-KZ"/>
        </w:rPr>
      </w:pPr>
      <w:r w:rsidRPr="00D018D9">
        <w:rPr>
          <w:lang w:val="kk-KZ"/>
        </w:rPr>
        <w:t>заманауи педагогикалық технологияларды қолдану.</w:t>
      </w:r>
    </w:p>
    <w:p w:rsidR="002446F8" w:rsidRPr="00D018D9" w:rsidRDefault="002446F8" w:rsidP="002446F8">
      <w:pPr>
        <w:pStyle w:val="a3"/>
        <w:spacing w:before="0" w:beforeAutospacing="0" w:after="0" w:afterAutospacing="0"/>
        <w:jc w:val="both"/>
        <w:rPr>
          <w:lang w:val="kk-KZ"/>
        </w:rPr>
      </w:pPr>
      <w:r w:rsidRPr="00D018D9">
        <w:rPr>
          <w:lang w:val="kk-KZ"/>
        </w:rPr>
        <w:t>Жүргізіліп жатқан зерттеулер қолданбалы және әдістемелік сипатқа ие болып, оқыту сапасын жетілдіруге және білім алушылардың оқу жетістіктерін арттыруға бағытталған. Зерттеу тақырыптарының басым бөлігі оқу үдерісіне тікелей кіріктіріліп, сабақ барысында, сабақтан тыс жұмыстарда және жобалық қызметте тиімді қолданылуда.</w:t>
      </w:r>
    </w:p>
    <w:p w:rsidR="002446F8" w:rsidRPr="00D018D9" w:rsidRDefault="002446F8" w:rsidP="002446F8">
      <w:pPr>
        <w:pStyle w:val="2"/>
        <w:spacing w:before="0" w:beforeAutospacing="0" w:after="0" w:afterAutospacing="0"/>
        <w:jc w:val="center"/>
        <w:rPr>
          <w:sz w:val="24"/>
          <w:szCs w:val="24"/>
          <w:lang w:val="kk-KZ"/>
        </w:rPr>
      </w:pPr>
      <w:r w:rsidRPr="00D018D9">
        <w:rPr>
          <w:sz w:val="24"/>
          <w:szCs w:val="24"/>
          <w:lang w:val="kk-KZ"/>
        </w:rPr>
        <w:t>Жас мамандармен жұмыс</w:t>
      </w:r>
    </w:p>
    <w:p w:rsidR="002446F8" w:rsidRPr="00D018D9" w:rsidRDefault="002446F8" w:rsidP="002446F8">
      <w:pPr>
        <w:pStyle w:val="a3"/>
        <w:spacing w:before="0" w:beforeAutospacing="0" w:after="0" w:afterAutospacing="0"/>
        <w:jc w:val="both"/>
        <w:rPr>
          <w:lang w:val="kk-KZ"/>
        </w:rPr>
      </w:pPr>
      <w:r w:rsidRPr="00D018D9">
        <w:rPr>
          <w:lang w:val="kk-KZ"/>
        </w:rPr>
        <w:t>Жас педагогтермен жұмыс тәлімгерлік жоспарына сәйкес ұйымдастырылып, олардың кәсіби бейімделуі мен педагогикалық құзыреттерін дамытуға бағытталды.</w:t>
      </w:r>
    </w:p>
    <w:p w:rsidR="002446F8" w:rsidRPr="00D018D9" w:rsidRDefault="002446F8" w:rsidP="002446F8">
      <w:pPr>
        <w:pStyle w:val="a3"/>
        <w:spacing w:before="0" w:beforeAutospacing="0" w:after="0" w:afterAutospacing="0"/>
        <w:jc w:val="both"/>
        <w:rPr>
          <w:lang w:val="kk-KZ"/>
        </w:rPr>
      </w:pPr>
      <w:r w:rsidRPr="00D018D9">
        <w:rPr>
          <w:lang w:val="kk-KZ"/>
        </w:rPr>
        <w:t>Оқу жылының басында тәлімгерлер бекітіліп, әрбір жас педагог үшін жеке жұмыс жоспарлары әзірленді. Жас мамандар нормативтік-құқықтық базамен, мектептің жергілікті нормативтік актілерімен және білім беру үдерісіне қойылатын талаптармен таныстырылды.</w:t>
      </w:r>
    </w:p>
    <w:p w:rsidR="002446F8" w:rsidRPr="00D018D9" w:rsidRDefault="002446F8" w:rsidP="002446F8">
      <w:pPr>
        <w:pStyle w:val="a3"/>
        <w:spacing w:before="0" w:beforeAutospacing="0" w:after="0" w:afterAutospacing="0"/>
        <w:jc w:val="both"/>
        <w:rPr>
          <w:lang w:val="kk-KZ"/>
        </w:rPr>
      </w:pPr>
    </w:p>
    <w:tbl>
      <w:tblPr>
        <w:tblStyle w:val="a6"/>
        <w:tblW w:w="0" w:type="auto"/>
        <w:tblInd w:w="-5" w:type="dxa"/>
        <w:tblLook w:val="04A0" w:firstRow="1" w:lastRow="0" w:firstColumn="1" w:lastColumn="0" w:noHBand="0" w:noVBand="1"/>
      </w:tblPr>
      <w:tblGrid>
        <w:gridCol w:w="851"/>
        <w:gridCol w:w="1984"/>
        <w:gridCol w:w="4111"/>
        <w:gridCol w:w="2404"/>
      </w:tblGrid>
      <w:tr w:rsidR="00E12376" w:rsidRPr="00D018D9" w:rsidTr="006018B7">
        <w:tc>
          <w:tcPr>
            <w:tcW w:w="851" w:type="dxa"/>
          </w:tcPr>
          <w:p w:rsidR="00E12376" w:rsidRPr="00D018D9" w:rsidRDefault="00E12376"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w:t>
            </w:r>
          </w:p>
        </w:tc>
        <w:tc>
          <w:tcPr>
            <w:tcW w:w="1984" w:type="dxa"/>
          </w:tcPr>
          <w:p w:rsidR="00E12376" w:rsidRPr="00D018D9" w:rsidRDefault="004C12D1"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Жас маманның аты-жөні</w:t>
            </w:r>
          </w:p>
        </w:tc>
        <w:tc>
          <w:tcPr>
            <w:tcW w:w="4111" w:type="dxa"/>
          </w:tcPr>
          <w:p w:rsidR="00E12376" w:rsidRPr="00D018D9" w:rsidRDefault="004C12D1"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ЖОО, мамандық</w:t>
            </w:r>
          </w:p>
        </w:tc>
        <w:tc>
          <w:tcPr>
            <w:tcW w:w="2404" w:type="dxa"/>
          </w:tcPr>
          <w:p w:rsidR="00E12376" w:rsidRPr="00D018D9" w:rsidRDefault="004C12D1"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Тәлімгердің аты-жөні</w:t>
            </w:r>
          </w:p>
        </w:tc>
      </w:tr>
      <w:tr w:rsidR="00E12376" w:rsidRPr="00D018D9" w:rsidTr="006018B7">
        <w:tc>
          <w:tcPr>
            <w:tcW w:w="851" w:type="dxa"/>
          </w:tcPr>
          <w:p w:rsidR="00E12376" w:rsidRPr="00D018D9" w:rsidRDefault="00E12376"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1</w:t>
            </w:r>
          </w:p>
        </w:tc>
        <w:tc>
          <w:tcPr>
            <w:tcW w:w="1984" w:type="dxa"/>
          </w:tcPr>
          <w:p w:rsidR="00E12376" w:rsidRPr="00D018D9" w:rsidRDefault="00E12376"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Королев Валерий Данилович</w:t>
            </w:r>
          </w:p>
        </w:tc>
        <w:tc>
          <w:tcPr>
            <w:tcW w:w="4111" w:type="dxa"/>
          </w:tcPr>
          <w:p w:rsidR="00E12376" w:rsidRPr="00D018D9" w:rsidRDefault="004C12D1"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Ш.Уәлиханов атындағы Көкшетау университеті</w:t>
            </w:r>
            <w:r w:rsidR="00E12376" w:rsidRPr="00D018D9">
              <w:rPr>
                <w:rFonts w:ascii="Times New Roman" w:hAnsi="Times New Roman" w:cs="Times New Roman"/>
                <w:bCs/>
                <w:sz w:val="24"/>
                <w:szCs w:val="24"/>
                <w:lang w:val="kk-KZ"/>
              </w:rPr>
              <w:t>, «Химия», 2025</w:t>
            </w:r>
          </w:p>
        </w:tc>
        <w:tc>
          <w:tcPr>
            <w:tcW w:w="2404" w:type="dxa"/>
          </w:tcPr>
          <w:p w:rsidR="00E12376" w:rsidRPr="00D018D9" w:rsidRDefault="00E12376"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Абленова М.К.</w:t>
            </w:r>
          </w:p>
        </w:tc>
      </w:tr>
      <w:tr w:rsidR="00E12376" w:rsidRPr="00D018D9" w:rsidTr="006018B7">
        <w:tc>
          <w:tcPr>
            <w:tcW w:w="851" w:type="dxa"/>
          </w:tcPr>
          <w:p w:rsidR="00E12376" w:rsidRPr="00D018D9" w:rsidRDefault="00E12376"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2</w:t>
            </w:r>
          </w:p>
        </w:tc>
        <w:tc>
          <w:tcPr>
            <w:tcW w:w="1984" w:type="dxa"/>
          </w:tcPr>
          <w:p w:rsidR="00E12376" w:rsidRPr="00D018D9" w:rsidRDefault="00E12376"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Гиззатова Зере Дауренқызы</w:t>
            </w:r>
          </w:p>
        </w:tc>
        <w:tc>
          <w:tcPr>
            <w:tcW w:w="4111" w:type="dxa"/>
          </w:tcPr>
          <w:p w:rsidR="00E12376" w:rsidRPr="00D018D9" w:rsidRDefault="004C12D1" w:rsidP="004C12D1">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Ш.Уәлиханов атындағы Көкшетау университеті</w:t>
            </w:r>
            <w:r w:rsidR="00E12376" w:rsidRPr="00D018D9">
              <w:rPr>
                <w:rFonts w:ascii="Times New Roman" w:hAnsi="Times New Roman" w:cs="Times New Roman"/>
                <w:bCs/>
                <w:sz w:val="24"/>
                <w:szCs w:val="24"/>
                <w:lang w:val="kk-KZ"/>
              </w:rPr>
              <w:t>, «</w:t>
            </w:r>
            <w:r w:rsidRPr="00D018D9">
              <w:rPr>
                <w:rFonts w:ascii="Times New Roman" w:hAnsi="Times New Roman" w:cs="Times New Roman"/>
                <w:bCs/>
                <w:sz w:val="24"/>
                <w:szCs w:val="24"/>
                <w:lang w:val="kk-KZ"/>
              </w:rPr>
              <w:t>Шетел тілі</w:t>
            </w:r>
            <w:r w:rsidR="00E12376" w:rsidRPr="00D018D9">
              <w:rPr>
                <w:rFonts w:ascii="Times New Roman" w:hAnsi="Times New Roman" w:cs="Times New Roman"/>
                <w:bCs/>
                <w:sz w:val="24"/>
                <w:szCs w:val="24"/>
                <w:lang w:val="kk-KZ"/>
              </w:rPr>
              <w:t xml:space="preserve">: </w:t>
            </w:r>
            <w:r w:rsidRPr="00D018D9">
              <w:rPr>
                <w:rFonts w:ascii="Times New Roman" w:hAnsi="Times New Roman" w:cs="Times New Roman"/>
                <w:bCs/>
                <w:sz w:val="24"/>
                <w:szCs w:val="24"/>
                <w:lang w:val="kk-KZ"/>
              </w:rPr>
              <w:t>екі шетел тіл: ағылшын, нем/қыт тілі»</w:t>
            </w:r>
            <w:r w:rsidR="00E12376" w:rsidRPr="00D018D9">
              <w:rPr>
                <w:rFonts w:ascii="Times New Roman" w:hAnsi="Times New Roman" w:cs="Times New Roman"/>
                <w:bCs/>
                <w:sz w:val="24"/>
                <w:szCs w:val="24"/>
                <w:lang w:val="kk-KZ"/>
              </w:rPr>
              <w:t>, 2025</w:t>
            </w:r>
          </w:p>
        </w:tc>
        <w:tc>
          <w:tcPr>
            <w:tcW w:w="2404" w:type="dxa"/>
          </w:tcPr>
          <w:p w:rsidR="00E12376" w:rsidRPr="00D018D9" w:rsidRDefault="00E12376"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Курмашева А.Н.</w:t>
            </w:r>
          </w:p>
        </w:tc>
      </w:tr>
    </w:tbl>
    <w:p w:rsidR="00E12376" w:rsidRPr="00D018D9" w:rsidRDefault="00E12376" w:rsidP="006018B7">
      <w:pPr>
        <w:pStyle w:val="a3"/>
        <w:spacing w:before="0" w:beforeAutospacing="0" w:after="0" w:afterAutospacing="0"/>
        <w:jc w:val="both"/>
        <w:rPr>
          <w:lang w:val="kk-KZ"/>
        </w:rPr>
      </w:pPr>
    </w:p>
    <w:p w:rsidR="004C12D1" w:rsidRPr="00D018D9" w:rsidRDefault="004C12D1" w:rsidP="004C12D1">
      <w:pPr>
        <w:pStyle w:val="a3"/>
        <w:spacing w:before="0" w:beforeAutospacing="0" w:after="0" w:afterAutospacing="0"/>
        <w:ind w:firstLine="708"/>
        <w:jc w:val="both"/>
        <w:rPr>
          <w:lang w:val="kk-KZ"/>
        </w:rPr>
      </w:pPr>
      <w:r w:rsidRPr="00D018D9">
        <w:rPr>
          <w:lang w:val="kk-KZ"/>
        </w:rPr>
        <w:t>Жас педагогтердің кәсіби қиындықтарын анықтау мақсатында диагностикалық зерттеу жүргізілді. Оның нәтижелері әдістемелік көмектің негізгі бағыттарын айқындауға мүмкіндік берді. Ең өзекті мәселелер ретінде заманауи сабақты жоспарлау, оқытудың тиімді әдістерін қолдану, мектеп құжаттамасын жүргізу, білім алушылардың оқу жетістіктерін бақылауды ұйымдастыру және педагогтің өз қызметін талдау дағдыларын жетілдіру анықталды.</w:t>
      </w:r>
    </w:p>
    <w:p w:rsidR="004C12D1" w:rsidRPr="00D018D9" w:rsidRDefault="004C12D1" w:rsidP="004C12D1">
      <w:pPr>
        <w:pStyle w:val="a3"/>
        <w:spacing w:before="0" w:beforeAutospacing="0" w:after="0" w:afterAutospacing="0"/>
        <w:ind w:firstLine="708"/>
        <w:jc w:val="both"/>
        <w:rPr>
          <w:lang w:val="kk-KZ"/>
        </w:rPr>
      </w:pPr>
      <w:r w:rsidRPr="00D018D9">
        <w:rPr>
          <w:lang w:val="kk-KZ"/>
        </w:rPr>
        <w:lastRenderedPageBreak/>
        <w:t xml:space="preserve">Оқу жылы бойы тәлімгерлер </w:t>
      </w:r>
      <w:r w:rsidRPr="00D018D9">
        <w:rPr>
          <w:rStyle w:val="a5"/>
          <w:lang w:val="kk-KZ"/>
        </w:rPr>
        <w:t>Курмашева А.Н.</w:t>
      </w:r>
      <w:r w:rsidRPr="00D018D9">
        <w:rPr>
          <w:lang w:val="kk-KZ"/>
        </w:rPr>
        <w:t xml:space="preserve"> мен </w:t>
      </w:r>
      <w:r w:rsidRPr="00D018D9">
        <w:rPr>
          <w:rStyle w:val="a5"/>
          <w:lang w:val="kk-KZ"/>
        </w:rPr>
        <w:t>Абленова М.К.</w:t>
      </w:r>
      <w:r w:rsidRPr="00D018D9">
        <w:rPr>
          <w:lang w:val="kk-KZ"/>
        </w:rPr>
        <w:t xml:space="preserve"> сабаққа дайындалу, күнтізбелік-тақырыптық жоспар құрастыру, бақылау жұмыстарын ұйымдастыру, сабақтарды талдау және құжаттарды рәсімдеу мәселелері бойынша жеке консультациялар өткізді. Сонымен қатар жас мамандарға оқу үдерісін ұйымдастыруда тұрақты практикалық көмек көрсетілді.</w:t>
      </w:r>
    </w:p>
    <w:p w:rsidR="004C12D1" w:rsidRPr="00D018D9" w:rsidRDefault="004C12D1" w:rsidP="004C12D1">
      <w:pPr>
        <w:pStyle w:val="a3"/>
        <w:spacing w:before="0" w:beforeAutospacing="0" w:after="0" w:afterAutospacing="0"/>
        <w:ind w:firstLine="708"/>
        <w:jc w:val="both"/>
        <w:rPr>
          <w:lang w:val="kk-KZ"/>
        </w:rPr>
      </w:pPr>
      <w:r w:rsidRPr="00D018D9">
        <w:rPr>
          <w:lang w:val="kk-KZ"/>
        </w:rPr>
        <w:t>Мектеп әкімшілігі тарапынан тәлімгерлердің жұмысы мен тәлімгерлік жоспарының орындалуына жүйелі бақылау жүргізілді. Қатысқан сабақтарды талдау нәтижесінде жас педагогтердің кәсіби даярлық деңгейі біртіндеп артып, оқыту әдістерін жетілдіріп, заманауи білім беру технологиялары мен білім алушылармен жұмыстың тиімді формаларын белсендірек қолдана бастағаны анықталды.</w:t>
      </w:r>
    </w:p>
    <w:p w:rsidR="004C12D1" w:rsidRPr="00D018D9" w:rsidRDefault="004C12D1" w:rsidP="004C12D1">
      <w:pPr>
        <w:pStyle w:val="2"/>
        <w:spacing w:before="0" w:beforeAutospacing="0" w:after="0" w:afterAutospacing="0"/>
        <w:jc w:val="center"/>
        <w:rPr>
          <w:sz w:val="24"/>
          <w:szCs w:val="24"/>
          <w:lang w:val="kk-KZ"/>
        </w:rPr>
      </w:pPr>
      <w:r w:rsidRPr="00D018D9">
        <w:rPr>
          <w:sz w:val="24"/>
          <w:szCs w:val="24"/>
          <w:lang w:val="kk-KZ"/>
        </w:rPr>
        <w:t>Жас педагогтер қауымдастығы</w:t>
      </w:r>
    </w:p>
    <w:p w:rsidR="004C12D1" w:rsidRPr="00D018D9" w:rsidRDefault="004C12D1" w:rsidP="004C12D1">
      <w:pPr>
        <w:pStyle w:val="a3"/>
        <w:spacing w:before="0" w:beforeAutospacing="0" w:after="0" w:afterAutospacing="0"/>
        <w:ind w:firstLine="708"/>
        <w:jc w:val="both"/>
        <w:rPr>
          <w:lang w:val="kk-KZ"/>
        </w:rPr>
      </w:pPr>
      <w:r w:rsidRPr="00D018D9">
        <w:rPr>
          <w:lang w:val="kk-KZ"/>
        </w:rPr>
        <w:t xml:space="preserve">2025–2026 оқу жылының басында </w:t>
      </w:r>
      <w:r w:rsidRPr="00D018D9">
        <w:rPr>
          <w:rStyle w:val="a5"/>
          <w:lang w:val="kk-KZ"/>
        </w:rPr>
        <w:t>Жас педагогтер қауымдастығы</w:t>
      </w:r>
      <w:r w:rsidRPr="00D018D9">
        <w:rPr>
          <w:lang w:val="kk-KZ"/>
        </w:rPr>
        <w:t xml:space="preserve"> құрылды. Қауымдастықтың негізгі мақсаты – жас мамандардың кәсіби бейімделуін жүйелі ұйымдастыру, әдістемелік қолдау көрсету, педагогикалық және ақпараттық-коммуникациялық құзыреттерін дамыту, сондай-ақ олардың кәсіби қызметке табысты бейімделуіне ықпал ету.</w:t>
      </w:r>
    </w:p>
    <w:p w:rsidR="004C12D1" w:rsidRPr="00D018D9" w:rsidRDefault="004C12D1" w:rsidP="004C12D1">
      <w:pPr>
        <w:pStyle w:val="a3"/>
        <w:spacing w:before="0" w:beforeAutospacing="0" w:after="0" w:afterAutospacing="0"/>
        <w:ind w:firstLine="708"/>
        <w:jc w:val="both"/>
        <w:rPr>
          <w:lang w:val="kk-KZ"/>
        </w:rPr>
      </w:pPr>
      <w:r w:rsidRPr="00D018D9">
        <w:rPr>
          <w:lang w:val="kk-KZ"/>
        </w:rPr>
        <w:t>Оқу жылы бойы Қауымдастықтың қызметі жас педагогтердің кәсіби қалыптасуына жағдай жасайтын икемді, қолдаушы және инновациялық білім беру ортасын қалыптастыруға бағытталды.</w:t>
      </w:r>
    </w:p>
    <w:p w:rsidR="004C12D1" w:rsidRPr="00D018D9" w:rsidRDefault="004C12D1" w:rsidP="004C12D1">
      <w:pPr>
        <w:pStyle w:val="a3"/>
        <w:spacing w:before="0" w:beforeAutospacing="0" w:after="0" w:afterAutospacing="0"/>
        <w:jc w:val="both"/>
        <w:rPr>
          <w:lang w:val="kk-KZ"/>
        </w:rPr>
      </w:pPr>
      <w:r w:rsidRPr="00D018D9">
        <w:rPr>
          <w:lang w:val="kk-KZ"/>
        </w:rPr>
        <w:t>Жұмыс жылдық жоспарға сәйкес ұйымдастырылып, жас мамандарды дамытудың негізгі бағыттарын қамтыды:</w:t>
      </w:r>
    </w:p>
    <w:p w:rsidR="004C12D1" w:rsidRPr="00D018D9" w:rsidRDefault="004C12D1" w:rsidP="00C00E2A">
      <w:pPr>
        <w:pStyle w:val="a3"/>
        <w:numPr>
          <w:ilvl w:val="0"/>
          <w:numId w:val="15"/>
        </w:numPr>
        <w:spacing w:before="0" w:beforeAutospacing="0" w:after="0" w:afterAutospacing="0"/>
        <w:jc w:val="both"/>
        <w:rPr>
          <w:lang w:val="kk-KZ"/>
        </w:rPr>
      </w:pPr>
      <w:r w:rsidRPr="00D018D9">
        <w:rPr>
          <w:lang w:val="kk-KZ"/>
        </w:rPr>
        <w:t>кәсіби бейімделу;</w:t>
      </w:r>
    </w:p>
    <w:p w:rsidR="004C12D1" w:rsidRPr="00D018D9" w:rsidRDefault="004C12D1" w:rsidP="00C00E2A">
      <w:pPr>
        <w:pStyle w:val="a3"/>
        <w:numPr>
          <w:ilvl w:val="0"/>
          <w:numId w:val="15"/>
        </w:numPr>
        <w:spacing w:before="0" w:beforeAutospacing="0" w:after="0" w:afterAutospacing="0"/>
        <w:jc w:val="both"/>
        <w:rPr>
          <w:lang w:val="kk-KZ"/>
        </w:rPr>
      </w:pPr>
      <w:r w:rsidRPr="00D018D9">
        <w:rPr>
          <w:lang w:val="kk-KZ"/>
        </w:rPr>
        <w:t>әдістемелік сүйемелдеу;</w:t>
      </w:r>
    </w:p>
    <w:p w:rsidR="004C12D1" w:rsidRPr="00D018D9" w:rsidRDefault="004C12D1" w:rsidP="00C00E2A">
      <w:pPr>
        <w:pStyle w:val="a3"/>
        <w:numPr>
          <w:ilvl w:val="0"/>
          <w:numId w:val="15"/>
        </w:numPr>
        <w:spacing w:before="0" w:beforeAutospacing="0" w:after="0" w:afterAutospacing="0"/>
        <w:jc w:val="both"/>
        <w:rPr>
          <w:lang w:val="kk-KZ"/>
        </w:rPr>
      </w:pPr>
      <w:r w:rsidRPr="00D018D9">
        <w:rPr>
          <w:lang w:val="kk-KZ"/>
        </w:rPr>
        <w:t>кәсіби құзыреттерді дамыту;</w:t>
      </w:r>
    </w:p>
    <w:p w:rsidR="004C12D1" w:rsidRPr="00D018D9" w:rsidRDefault="004C12D1" w:rsidP="00C00E2A">
      <w:pPr>
        <w:pStyle w:val="a3"/>
        <w:numPr>
          <w:ilvl w:val="0"/>
          <w:numId w:val="15"/>
        </w:numPr>
        <w:spacing w:before="0" w:beforeAutospacing="0" w:after="0" w:afterAutospacing="0"/>
        <w:jc w:val="both"/>
        <w:rPr>
          <w:lang w:val="kk-KZ"/>
        </w:rPr>
      </w:pPr>
      <w:r w:rsidRPr="00D018D9">
        <w:rPr>
          <w:lang w:val="kk-KZ"/>
        </w:rPr>
        <w:t>психологиялық қолдау;</w:t>
      </w:r>
    </w:p>
    <w:p w:rsidR="004C12D1" w:rsidRPr="00D018D9" w:rsidRDefault="004C12D1" w:rsidP="00C00E2A">
      <w:pPr>
        <w:pStyle w:val="a3"/>
        <w:numPr>
          <w:ilvl w:val="0"/>
          <w:numId w:val="15"/>
        </w:numPr>
        <w:spacing w:before="0" w:beforeAutospacing="0" w:after="0" w:afterAutospacing="0"/>
        <w:jc w:val="both"/>
        <w:rPr>
          <w:lang w:val="kk-KZ"/>
        </w:rPr>
      </w:pPr>
      <w:r w:rsidRPr="00D018D9">
        <w:rPr>
          <w:lang w:val="kk-KZ"/>
        </w:rPr>
        <w:t>корпоративтік мәдениетті қалыптастыру.</w:t>
      </w:r>
    </w:p>
    <w:p w:rsidR="004C12D1" w:rsidRPr="00D018D9" w:rsidRDefault="004C12D1" w:rsidP="004C12D1">
      <w:pPr>
        <w:pStyle w:val="a3"/>
        <w:spacing w:before="0" w:beforeAutospacing="0" w:after="0" w:afterAutospacing="0"/>
        <w:ind w:firstLine="708"/>
        <w:jc w:val="both"/>
        <w:rPr>
          <w:lang w:val="kk-KZ"/>
        </w:rPr>
      </w:pPr>
      <w:r w:rsidRPr="00D018D9">
        <w:rPr>
          <w:lang w:val="kk-KZ"/>
        </w:rPr>
        <w:t xml:space="preserve">Қауымдастық аясында әртүрлі жұмыс түрлері жүзеге асырылды. Бастапқы кезеңде жас мамандардың білім беру үдерісіне бейімделуіне және командалық өзара әрекеттестікті қалыптастыруға ерекше көңіл бөлінді. Осы мақсатта коммуникациялық кедергілерді жоюға және қолайлы психологиялық ахуал қалыптастыруға бағытталған </w:t>
      </w:r>
      <w:r w:rsidRPr="00D018D9">
        <w:rPr>
          <w:rStyle w:val="a5"/>
          <w:lang w:val="kk-KZ"/>
        </w:rPr>
        <w:t>«Перемена 2.0: кездесеміз шынайы түрде»</w:t>
      </w:r>
      <w:r w:rsidRPr="00D018D9">
        <w:rPr>
          <w:lang w:val="kk-KZ"/>
        </w:rPr>
        <w:t xml:space="preserve"> атты кіріспе интерактивті іс-шара өткізілді. Сонымен қатар </w:t>
      </w:r>
      <w:r w:rsidRPr="00D018D9">
        <w:rPr>
          <w:rStyle w:val="a5"/>
          <w:lang w:val="kk-KZ"/>
        </w:rPr>
        <w:t>«Сабақты қайта жаңғырту»</w:t>
      </w:r>
      <w:r w:rsidRPr="00D018D9">
        <w:rPr>
          <w:lang w:val="kk-KZ"/>
        </w:rPr>
        <w:t xml:space="preserve"> атты педагогикалық эксперимент ұйымдастырылып, жас педагогтерге сабақ құрылымын талдап, кәсіби қызметте жиі кездесетін қиындықтарды анықтауға мүмкіндік берді.</w:t>
      </w:r>
    </w:p>
    <w:p w:rsidR="004C12D1" w:rsidRPr="00D018D9" w:rsidRDefault="004C12D1" w:rsidP="004C12D1">
      <w:pPr>
        <w:pStyle w:val="a3"/>
        <w:spacing w:before="0" w:beforeAutospacing="0" w:after="0" w:afterAutospacing="0"/>
        <w:ind w:firstLine="708"/>
        <w:jc w:val="both"/>
        <w:rPr>
          <w:lang w:val="kk-KZ"/>
        </w:rPr>
      </w:pPr>
      <w:r w:rsidRPr="00D018D9">
        <w:rPr>
          <w:lang w:val="kk-KZ"/>
        </w:rPr>
        <w:t xml:space="preserve">Оқу жылы барысында әдістемелік сүйемелдеу жүйесі белсенді түрде дамытылды. </w:t>
      </w:r>
      <w:r w:rsidRPr="00D018D9">
        <w:rPr>
          <w:rStyle w:val="a5"/>
          <w:lang w:val="kk-KZ"/>
        </w:rPr>
        <w:t>«PROМұғалім: өз ісінің шебері»</w:t>
      </w:r>
      <w:r w:rsidRPr="00D018D9">
        <w:rPr>
          <w:lang w:val="kk-KZ"/>
        </w:rPr>
        <w:t xml:space="preserve"> атты шеберлік сыныптарының циклі ұйымдастырылып, оның аясында тәжірибелі тәлімгерлер жас мамандарға практикалық ұсынымдар берді. Бұл олардың кәсіби құзыреттілігін арттыруға және әдістемелік құралдар қорын кеңейтуге ықпал етті.</w:t>
      </w:r>
    </w:p>
    <w:p w:rsidR="004C12D1" w:rsidRPr="00D018D9" w:rsidRDefault="004C12D1" w:rsidP="004C12D1">
      <w:pPr>
        <w:pStyle w:val="a3"/>
        <w:spacing w:before="0" w:beforeAutospacing="0" w:after="0" w:afterAutospacing="0"/>
        <w:ind w:firstLine="708"/>
        <w:jc w:val="both"/>
        <w:rPr>
          <w:lang w:val="kk-KZ"/>
        </w:rPr>
      </w:pPr>
      <w:r w:rsidRPr="00D018D9">
        <w:rPr>
          <w:lang w:val="kk-KZ"/>
        </w:rPr>
        <w:t xml:space="preserve">Педагогтердің корпоративтік мәдениетін қалыптастыруға және эмоционалдық қолдау көрсетуге ерекше назар аударылды. Эмоционалдық шиеленісті төмендету және кәсіби күйзелістің алдын алу мақсатында </w:t>
      </w:r>
      <w:r w:rsidRPr="00D018D9">
        <w:rPr>
          <w:rStyle w:val="a5"/>
          <w:lang w:val="kk-KZ"/>
        </w:rPr>
        <w:t>«Педагогикалық бал-маскарад»</w:t>
      </w:r>
      <w:r w:rsidRPr="00D018D9">
        <w:rPr>
          <w:lang w:val="kk-KZ"/>
        </w:rPr>
        <w:t xml:space="preserve"> іс-шарасы, сондай-ақ өзін-өзі реттеу және күйзеліске төзімділік дағдыларын дамытуға бағытталған </w:t>
      </w:r>
      <w:r w:rsidRPr="00D018D9">
        <w:rPr>
          <w:rStyle w:val="a5"/>
          <w:lang w:val="kk-KZ"/>
        </w:rPr>
        <w:t>«Кәсіби күйіп кетудің алдын алу / Эмоциялық кафе»</w:t>
      </w:r>
      <w:r w:rsidRPr="00D018D9">
        <w:rPr>
          <w:lang w:val="kk-KZ"/>
        </w:rPr>
        <w:t xml:space="preserve"> психологиялық практикумы өткізілді.</w:t>
      </w:r>
    </w:p>
    <w:p w:rsidR="004C12D1" w:rsidRPr="00D018D9" w:rsidRDefault="004C12D1" w:rsidP="004C12D1">
      <w:pPr>
        <w:pStyle w:val="a3"/>
        <w:spacing w:before="0" w:beforeAutospacing="0" w:after="0" w:afterAutospacing="0"/>
        <w:ind w:firstLine="708"/>
        <w:jc w:val="both"/>
        <w:rPr>
          <w:lang w:val="kk-KZ"/>
        </w:rPr>
      </w:pPr>
      <w:r w:rsidRPr="00D018D9">
        <w:rPr>
          <w:lang w:val="kk-KZ"/>
        </w:rPr>
        <w:t xml:space="preserve">Қауымдастық жұмысында инновациялық бағыттарға да басымдық берілді. Сыни ойлау мен коммуникативтік дағдыларды дамытуға арналған </w:t>
      </w:r>
      <w:r w:rsidRPr="00D018D9">
        <w:rPr>
          <w:rStyle w:val="a5"/>
          <w:lang w:val="kk-KZ"/>
        </w:rPr>
        <w:t>«Педагогика қырлары»</w:t>
      </w:r>
      <w:r w:rsidRPr="00D018D9">
        <w:rPr>
          <w:lang w:val="kk-KZ"/>
        </w:rPr>
        <w:t xml:space="preserve"> пікірсайысы ұйымдастырылды. Сонымен қатар </w:t>
      </w:r>
      <w:r w:rsidRPr="00D018D9">
        <w:rPr>
          <w:rStyle w:val="a5"/>
          <w:lang w:val="kk-KZ"/>
        </w:rPr>
        <w:t>«Geek Teacher Fest» (ГИК-сабақтар фестивалі)</w:t>
      </w:r>
      <w:r w:rsidRPr="00D018D9">
        <w:rPr>
          <w:lang w:val="kk-KZ"/>
        </w:rPr>
        <w:t xml:space="preserve"> өткізіліп, оның барысында жас педагогтер геймификация элементтерін, ақпараттық-коммуникациялық технологияларды және заманауи цифрлық технологияларды білім беру үдерісіне кіріктіру тәсілдерін меңгерді.</w:t>
      </w:r>
    </w:p>
    <w:p w:rsidR="004C12D1" w:rsidRPr="00D018D9" w:rsidRDefault="004C12D1" w:rsidP="004C12D1">
      <w:pPr>
        <w:pStyle w:val="a3"/>
        <w:spacing w:before="0" w:beforeAutospacing="0" w:after="0" w:afterAutospacing="0"/>
        <w:ind w:firstLine="708"/>
        <w:jc w:val="both"/>
        <w:rPr>
          <w:lang w:val="kk-KZ"/>
        </w:rPr>
      </w:pPr>
      <w:r w:rsidRPr="00D018D9">
        <w:rPr>
          <w:lang w:val="kk-KZ"/>
        </w:rPr>
        <w:lastRenderedPageBreak/>
        <w:t xml:space="preserve">Оқу жылының қорытындысында </w:t>
      </w:r>
      <w:r w:rsidRPr="00D018D9">
        <w:rPr>
          <w:rStyle w:val="a5"/>
          <w:lang w:val="kk-KZ"/>
        </w:rPr>
        <w:t>«Жас мамандар апталығы»</w:t>
      </w:r>
      <w:r w:rsidRPr="00D018D9">
        <w:rPr>
          <w:lang w:val="kk-KZ"/>
        </w:rPr>
        <w:t xml:space="preserve"> ұйымдастырылып, оның аясында </w:t>
      </w:r>
      <w:r w:rsidRPr="00D018D9">
        <w:rPr>
          <w:rStyle w:val="a5"/>
          <w:lang w:val="kk-KZ"/>
        </w:rPr>
        <w:t>«Үздік жас маман – 2026»</w:t>
      </w:r>
      <w:r w:rsidRPr="00D018D9">
        <w:rPr>
          <w:lang w:val="kk-KZ"/>
        </w:rPr>
        <w:t xml:space="preserve"> байқауы өткізілді. Байқау нәтижесінде жеңімпаздар мен жүлдегерлер анықталып, үздік педагогикалық тәжірибелер айқындалды және қатысушылардың кәсіби өсуіне ынталандыру жасалды. Қорытынды кезеңде педагогтердің кәсіби жетістіктерін саралап, алдағы даму бағыттарын белгілеуге арналған </w:t>
      </w:r>
      <w:r w:rsidRPr="00D018D9">
        <w:rPr>
          <w:rStyle w:val="a5"/>
          <w:lang w:val="kk-KZ"/>
        </w:rPr>
        <w:t>«Жыл чек-парағы»</w:t>
      </w:r>
      <w:r w:rsidRPr="00D018D9">
        <w:rPr>
          <w:lang w:val="kk-KZ"/>
        </w:rPr>
        <w:t xml:space="preserve"> атты рефлексиялық сессия өткізілді.</w:t>
      </w:r>
    </w:p>
    <w:p w:rsidR="004C12D1" w:rsidRPr="00D018D9" w:rsidRDefault="004C12D1" w:rsidP="004C12D1">
      <w:pPr>
        <w:pStyle w:val="a3"/>
        <w:spacing w:before="0" w:beforeAutospacing="0" w:after="0" w:afterAutospacing="0"/>
        <w:ind w:firstLine="708"/>
        <w:jc w:val="both"/>
        <w:rPr>
          <w:lang w:val="kk-KZ"/>
        </w:rPr>
      </w:pPr>
      <w:r w:rsidRPr="00D018D9">
        <w:rPr>
          <w:lang w:val="kk-KZ"/>
        </w:rPr>
        <w:t>Қауымдастық жұмысының нәтижелерін талдау барлық жоспарланған іс-шаралардың толық көлемде орындалғанын көрсетті. Жас педагогтердің кәсіби бейімделуінде оң динамика байқалып, олардың әдістемелік және цифрлық құзыреттілігі артты, кәсіби күйзеліс деңгейі төмендеді.</w:t>
      </w:r>
    </w:p>
    <w:p w:rsidR="004C12D1" w:rsidRPr="00D018D9" w:rsidRDefault="004C12D1" w:rsidP="004C12D1">
      <w:pPr>
        <w:pStyle w:val="a3"/>
        <w:spacing w:before="0" w:beforeAutospacing="0" w:after="0" w:afterAutospacing="0"/>
        <w:ind w:firstLine="708"/>
        <w:jc w:val="both"/>
        <w:rPr>
          <w:lang w:val="kk-KZ"/>
        </w:rPr>
      </w:pPr>
      <w:r w:rsidRPr="00D018D9">
        <w:rPr>
          <w:lang w:val="kk-KZ"/>
        </w:rPr>
        <w:t>2026–2027 оқу жылында жас мамандардың тұрақты кәсіби даму кезеңіне көшу, олардың кәсіби байқауларға қатысуын кеңейту, ғылыми-зерттеу қызметін дамыту және білім беру үдерісіне заманауи цифрлық технологияларды одан әрі енгізу жоспарланып отыр.</w:t>
      </w:r>
    </w:p>
    <w:p w:rsidR="004C12D1" w:rsidRPr="00D018D9" w:rsidRDefault="004C12D1" w:rsidP="004C12D1">
      <w:pPr>
        <w:pStyle w:val="a3"/>
        <w:spacing w:before="0" w:beforeAutospacing="0" w:after="0" w:afterAutospacing="0"/>
        <w:jc w:val="both"/>
        <w:rPr>
          <w:lang w:val="kk-KZ"/>
        </w:rPr>
      </w:pPr>
      <w:r w:rsidRPr="00D018D9">
        <w:rPr>
          <w:lang w:val="kk-KZ"/>
        </w:rPr>
        <w:t>Ұсыным ретінде:</w:t>
      </w:r>
    </w:p>
    <w:p w:rsidR="004C12D1" w:rsidRPr="00D018D9" w:rsidRDefault="004C12D1" w:rsidP="00C00E2A">
      <w:pPr>
        <w:pStyle w:val="a3"/>
        <w:numPr>
          <w:ilvl w:val="0"/>
          <w:numId w:val="16"/>
        </w:numPr>
        <w:spacing w:before="0" w:beforeAutospacing="0" w:after="0" w:afterAutospacing="0"/>
        <w:jc w:val="both"/>
        <w:rPr>
          <w:lang w:val="kk-KZ"/>
        </w:rPr>
      </w:pPr>
      <w:r w:rsidRPr="00D018D9">
        <w:rPr>
          <w:lang w:val="kk-KZ"/>
        </w:rPr>
        <w:t>жас педагогтердің кәсіби байқауларға қатысу белсенділігін арттыру;</w:t>
      </w:r>
    </w:p>
    <w:p w:rsidR="004C12D1" w:rsidRPr="00D018D9" w:rsidRDefault="004C12D1" w:rsidP="00C00E2A">
      <w:pPr>
        <w:pStyle w:val="a3"/>
        <w:numPr>
          <w:ilvl w:val="0"/>
          <w:numId w:val="16"/>
        </w:numPr>
        <w:spacing w:before="0" w:beforeAutospacing="0" w:after="0" w:afterAutospacing="0"/>
        <w:jc w:val="both"/>
        <w:rPr>
          <w:lang w:val="kk-KZ"/>
        </w:rPr>
      </w:pPr>
      <w:r w:rsidRPr="00D018D9">
        <w:rPr>
          <w:lang w:val="kk-KZ"/>
        </w:rPr>
        <w:t>тәлімгерлік жүйесін одан әрі дамыту;</w:t>
      </w:r>
    </w:p>
    <w:p w:rsidR="004C12D1" w:rsidRPr="00D018D9" w:rsidRDefault="004C12D1" w:rsidP="00C00E2A">
      <w:pPr>
        <w:pStyle w:val="a3"/>
        <w:numPr>
          <w:ilvl w:val="0"/>
          <w:numId w:val="16"/>
        </w:numPr>
        <w:spacing w:before="0" w:beforeAutospacing="0" w:after="0" w:afterAutospacing="0"/>
        <w:jc w:val="both"/>
        <w:rPr>
          <w:lang w:val="kk-KZ"/>
        </w:rPr>
      </w:pPr>
      <w:r w:rsidRPr="00D018D9">
        <w:rPr>
          <w:lang w:val="kk-KZ"/>
        </w:rPr>
        <w:t>педагогтердің еңбек өтілін ескере отырып, әдістемелік жұмысты саралау;</w:t>
      </w:r>
    </w:p>
    <w:p w:rsidR="004C12D1" w:rsidRPr="00D018D9" w:rsidRDefault="004C12D1" w:rsidP="00C00E2A">
      <w:pPr>
        <w:pStyle w:val="a3"/>
        <w:numPr>
          <w:ilvl w:val="0"/>
          <w:numId w:val="16"/>
        </w:numPr>
        <w:spacing w:before="0" w:beforeAutospacing="0" w:after="0" w:afterAutospacing="0"/>
        <w:jc w:val="both"/>
        <w:rPr>
          <w:lang w:val="kk-KZ"/>
        </w:rPr>
      </w:pPr>
      <w:r w:rsidRPr="00D018D9">
        <w:rPr>
          <w:lang w:val="kk-KZ"/>
        </w:rPr>
        <w:t>кәсіби күйіп кетудің алдын алу және уақытты тиімді басқару (тайм-менеджмент) бойынша психологиялық тренингтердің тәжірибесін кеңейту ұсынылады.</w:t>
      </w:r>
    </w:p>
    <w:p w:rsidR="004C12D1" w:rsidRPr="00D018D9" w:rsidRDefault="004C12D1" w:rsidP="004C12D1">
      <w:pPr>
        <w:pStyle w:val="a3"/>
        <w:spacing w:before="0" w:beforeAutospacing="0" w:after="0" w:afterAutospacing="0"/>
        <w:ind w:firstLine="708"/>
        <w:jc w:val="both"/>
        <w:rPr>
          <w:lang w:val="kk-KZ"/>
        </w:rPr>
      </w:pPr>
      <w:r w:rsidRPr="00D018D9">
        <w:rPr>
          <w:lang w:val="kk-KZ"/>
        </w:rPr>
        <w:t>Жүргізілген жұмыстың қорытындысы жас мамандардың кәсіби қалыптасуында оң өзгерістер бар екенін көрсетті. Сабақ өткізуге деген сенімділігі артты, оқу құжаттамасын әзірлеу сапасы жақсарды, өзін-өзі талдау, білім алушылармен және әріптестермен тиімді қарым-қатынас жасау дағдылары қалыптасты.</w:t>
      </w:r>
    </w:p>
    <w:p w:rsidR="00DB10B9" w:rsidRPr="00D018D9" w:rsidRDefault="004C12D1" w:rsidP="004C12D1">
      <w:pPr>
        <w:pStyle w:val="a3"/>
        <w:spacing w:before="0" w:beforeAutospacing="0" w:after="0" w:afterAutospacing="0"/>
        <w:jc w:val="both"/>
        <w:rPr>
          <w:lang w:val="kk-KZ"/>
        </w:rPr>
      </w:pPr>
      <w:r w:rsidRPr="00D018D9">
        <w:rPr>
          <w:lang w:val="kk-KZ"/>
        </w:rPr>
        <w:t>Сонымен қатар, одан әрі назар аударуды қажет ететін мәселелер сақталуда. Атап айтқанда, саралап оқыту дағдыларын жетілдіру, дайындық деңгейі әртүрлі білім алушылармен жұмыстың тиімділігін арттыру, цифрлық білім беру ресурстарын және бағалаудың заманауи әдістерін қолдану құзыреттерін дамыту өзекті болып қала береді.</w:t>
      </w:r>
    </w:p>
    <w:p w:rsidR="004C12D1" w:rsidRPr="00D018D9" w:rsidRDefault="004C12D1" w:rsidP="004C12D1">
      <w:pPr>
        <w:pStyle w:val="2"/>
        <w:jc w:val="center"/>
        <w:rPr>
          <w:sz w:val="24"/>
          <w:szCs w:val="24"/>
          <w:lang w:val="kk-KZ"/>
        </w:rPr>
      </w:pPr>
      <w:r w:rsidRPr="00D018D9">
        <w:rPr>
          <w:sz w:val="24"/>
          <w:szCs w:val="24"/>
          <w:lang w:val="kk-KZ"/>
        </w:rPr>
        <w:t>Оқу мотивациясы жоғары білім алушылармен жұмыс</w:t>
      </w:r>
    </w:p>
    <w:p w:rsidR="004C12D1" w:rsidRPr="00D018D9" w:rsidRDefault="004C12D1" w:rsidP="004C12D1">
      <w:pPr>
        <w:pStyle w:val="a3"/>
        <w:spacing w:before="0" w:beforeAutospacing="0" w:after="0" w:afterAutospacing="0"/>
        <w:ind w:firstLine="708"/>
        <w:jc w:val="both"/>
        <w:rPr>
          <w:lang w:val="kk-KZ"/>
        </w:rPr>
      </w:pPr>
      <w:r w:rsidRPr="00D018D9">
        <w:rPr>
          <w:lang w:val="kk-KZ"/>
        </w:rPr>
        <w:t>2025–2026 оқу жылының қорытындысы бойынша мектеп оқушыларының зияткерлік және шығармашылық бағыттағы байқауларға белсенді әрі нәтижелі қатысқанын атап өтуге болады.</w:t>
      </w:r>
    </w:p>
    <w:p w:rsidR="004C12D1" w:rsidRPr="00D018D9" w:rsidRDefault="004C12D1" w:rsidP="004C12D1">
      <w:pPr>
        <w:pStyle w:val="a3"/>
        <w:spacing w:before="0" w:beforeAutospacing="0" w:after="0" w:afterAutospacing="0"/>
        <w:ind w:firstLine="708"/>
        <w:jc w:val="both"/>
        <w:rPr>
          <w:lang w:val="kk-KZ"/>
        </w:rPr>
      </w:pPr>
      <w:r w:rsidRPr="00D018D9">
        <w:rPr>
          <w:lang w:val="kk-KZ"/>
        </w:rPr>
        <w:t xml:space="preserve">2025 жылғы 6 қазанда қазақ әдебиеті және музыкалық импровизация бойынша республикалық </w:t>
      </w:r>
      <w:r w:rsidRPr="00D018D9">
        <w:rPr>
          <w:rStyle w:val="a5"/>
          <w:lang w:val="kk-KZ"/>
        </w:rPr>
        <w:t>«Ақберен»</w:t>
      </w:r>
      <w:r w:rsidRPr="00D018D9">
        <w:rPr>
          <w:lang w:val="kk-KZ"/>
        </w:rPr>
        <w:t xml:space="preserve"> байқауының қалалық кезеңінде 10 «А» сынып оқушысы </w:t>
      </w:r>
      <w:r w:rsidRPr="00D018D9">
        <w:rPr>
          <w:rStyle w:val="a5"/>
          <w:lang w:val="kk-KZ"/>
        </w:rPr>
        <w:t>Ералина Аяжан</w:t>
      </w:r>
      <w:r w:rsidRPr="00D018D9">
        <w:rPr>
          <w:lang w:val="kk-KZ"/>
        </w:rPr>
        <w:t xml:space="preserve"> жүлделі </w:t>
      </w:r>
      <w:r w:rsidRPr="00D018D9">
        <w:rPr>
          <w:rStyle w:val="a5"/>
          <w:lang w:val="kk-KZ"/>
        </w:rPr>
        <w:t>ІІ орын</w:t>
      </w:r>
      <w:r w:rsidRPr="00D018D9">
        <w:rPr>
          <w:lang w:val="kk-KZ"/>
        </w:rPr>
        <w:t xml:space="preserve"> иеленді.</w:t>
      </w:r>
    </w:p>
    <w:p w:rsidR="004C12D1" w:rsidRPr="00D018D9" w:rsidRDefault="004C12D1" w:rsidP="004C12D1">
      <w:pPr>
        <w:pStyle w:val="a3"/>
        <w:spacing w:before="0" w:beforeAutospacing="0" w:after="0" w:afterAutospacing="0"/>
        <w:ind w:firstLine="708"/>
        <w:jc w:val="both"/>
        <w:rPr>
          <w:lang w:val="kk-KZ"/>
        </w:rPr>
      </w:pPr>
      <w:r w:rsidRPr="00D018D9">
        <w:rPr>
          <w:lang w:val="kk-KZ"/>
        </w:rPr>
        <w:t xml:space="preserve">2025 жылғы 16 қазанда 10 «В» сынып оқушысы </w:t>
      </w:r>
      <w:r w:rsidRPr="00D018D9">
        <w:rPr>
          <w:rStyle w:val="a5"/>
          <w:lang w:val="kk-KZ"/>
        </w:rPr>
        <w:t>Алтынбек Айша</w:t>
      </w:r>
      <w:r w:rsidRPr="00D018D9">
        <w:rPr>
          <w:lang w:val="kk-KZ"/>
        </w:rPr>
        <w:t xml:space="preserve"> тарих пәні бойынша </w:t>
      </w:r>
      <w:r w:rsidRPr="00D018D9">
        <w:rPr>
          <w:rStyle w:val="a5"/>
          <w:lang w:val="kk-KZ"/>
        </w:rPr>
        <w:t>«Менің шағын Отаным»</w:t>
      </w:r>
      <w:r w:rsidRPr="00D018D9">
        <w:rPr>
          <w:lang w:val="kk-KZ"/>
        </w:rPr>
        <w:t xml:space="preserve"> байқауының қалалық кезеңіне қатысып, </w:t>
      </w:r>
      <w:r w:rsidRPr="00D018D9">
        <w:rPr>
          <w:rStyle w:val="a5"/>
          <w:lang w:val="kk-KZ"/>
        </w:rPr>
        <w:t>ІІ орынға</w:t>
      </w:r>
      <w:r w:rsidRPr="00D018D9">
        <w:rPr>
          <w:lang w:val="kk-KZ"/>
        </w:rPr>
        <w:t xml:space="preserve"> ие болды.</w:t>
      </w:r>
    </w:p>
    <w:p w:rsidR="004C12D1" w:rsidRPr="00D018D9" w:rsidRDefault="004C12D1" w:rsidP="004C12D1">
      <w:pPr>
        <w:pStyle w:val="a3"/>
        <w:spacing w:before="0" w:beforeAutospacing="0" w:after="0" w:afterAutospacing="0"/>
        <w:ind w:firstLine="708"/>
        <w:jc w:val="both"/>
        <w:rPr>
          <w:lang w:val="kk-KZ"/>
        </w:rPr>
      </w:pPr>
      <w:r w:rsidRPr="00D018D9">
        <w:rPr>
          <w:lang w:val="kk-KZ"/>
        </w:rPr>
        <w:t>2025–2026 оқу жылында мектеп оқушылары пәндік олимпиадаларда жоғары нәтижелер көрсетіп, мектеп намысын қалалық және облыстық деңгейлерде лайықты қорғады. Олимпиадаларға 5–11 сынып білім алушылары математика, жаратылыстану, география, физика, қазақ тілі, орыс тілі, ағылшын тілі және Қазақстан тарихы пәндері бойынша қатысты.</w:t>
      </w:r>
    </w:p>
    <w:p w:rsidR="004C12D1" w:rsidRPr="00D018D9" w:rsidRDefault="004C12D1" w:rsidP="004C12D1">
      <w:pPr>
        <w:pStyle w:val="a3"/>
        <w:spacing w:before="0" w:beforeAutospacing="0" w:after="0" w:afterAutospacing="0"/>
        <w:ind w:firstLine="708"/>
        <w:jc w:val="both"/>
        <w:rPr>
          <w:lang w:val="kk-KZ"/>
        </w:rPr>
      </w:pPr>
      <w:r w:rsidRPr="00D018D9">
        <w:rPr>
          <w:lang w:val="kk-KZ"/>
        </w:rPr>
        <w:t xml:space="preserve">Қалалық кезеңде оқушылар жүлделі орындарға ие болып, өздерінің жоғары дайындық деңгейі мен білімдерін көрсетті. Атап айтқанда, 6 «Е» сынып оқушысы </w:t>
      </w:r>
      <w:r w:rsidRPr="00D018D9">
        <w:rPr>
          <w:rStyle w:val="a5"/>
          <w:lang w:val="kk-KZ"/>
        </w:rPr>
        <w:t>Кенжебай Ақылбай</w:t>
      </w:r>
      <w:r w:rsidRPr="00D018D9">
        <w:rPr>
          <w:lang w:val="kk-KZ"/>
        </w:rPr>
        <w:t xml:space="preserve"> Қазақстан тарихы пәнінен </w:t>
      </w:r>
      <w:r w:rsidRPr="00D018D9">
        <w:rPr>
          <w:rStyle w:val="a5"/>
          <w:lang w:val="kk-KZ"/>
        </w:rPr>
        <w:t>І орын</w:t>
      </w:r>
      <w:r w:rsidRPr="00D018D9">
        <w:rPr>
          <w:lang w:val="kk-KZ"/>
        </w:rPr>
        <w:t xml:space="preserve"> алып, облыстық кезеңге қатысу құқығына ие болды.</w:t>
      </w:r>
    </w:p>
    <w:p w:rsidR="004C12D1" w:rsidRPr="00D018D9" w:rsidRDefault="004C12D1" w:rsidP="004C12D1">
      <w:pPr>
        <w:pStyle w:val="a3"/>
        <w:spacing w:before="0" w:beforeAutospacing="0" w:after="0" w:afterAutospacing="0"/>
        <w:ind w:firstLine="708"/>
        <w:jc w:val="both"/>
        <w:rPr>
          <w:lang w:val="kk-KZ"/>
        </w:rPr>
      </w:pPr>
      <w:r w:rsidRPr="00D018D9">
        <w:rPr>
          <w:lang w:val="kk-KZ"/>
        </w:rPr>
        <w:t xml:space="preserve">Сондай-ақ 7–8 сынып оқушылары арасында қалалық кезеңнің жеңімпаздары болған </w:t>
      </w:r>
      <w:r w:rsidRPr="00D018D9">
        <w:rPr>
          <w:rStyle w:val="a5"/>
          <w:lang w:val="kk-KZ"/>
        </w:rPr>
        <w:t>Жанаберген Айлин Алмасқызы, Журынтаева Аида Ериковна және Ахмадиева Гульназим Валерьевна</w:t>
      </w:r>
      <w:r w:rsidRPr="00D018D9">
        <w:rPr>
          <w:lang w:val="kk-KZ"/>
        </w:rPr>
        <w:t xml:space="preserve"> жоғары нәтиже көрсетті.</w:t>
      </w:r>
    </w:p>
    <w:p w:rsidR="004C12D1" w:rsidRPr="00D018D9" w:rsidRDefault="004C12D1" w:rsidP="004C12D1">
      <w:pPr>
        <w:pStyle w:val="a3"/>
        <w:spacing w:before="0" w:beforeAutospacing="0" w:after="0" w:afterAutospacing="0"/>
        <w:ind w:firstLine="360"/>
        <w:jc w:val="both"/>
        <w:rPr>
          <w:lang w:val="kk-KZ"/>
        </w:rPr>
      </w:pPr>
      <w:r w:rsidRPr="00D018D9">
        <w:rPr>
          <w:lang w:val="kk-KZ"/>
        </w:rPr>
        <w:lastRenderedPageBreak/>
        <w:t>Облыстық кезеңде де мектеп оқушылары елеулі жетістіктерге қол жеткізді:</w:t>
      </w:r>
    </w:p>
    <w:p w:rsidR="004C12D1" w:rsidRPr="00D018D9" w:rsidRDefault="004C12D1" w:rsidP="00C00E2A">
      <w:pPr>
        <w:pStyle w:val="a3"/>
        <w:numPr>
          <w:ilvl w:val="0"/>
          <w:numId w:val="17"/>
        </w:numPr>
        <w:spacing w:before="0" w:beforeAutospacing="0" w:after="0" w:afterAutospacing="0"/>
        <w:jc w:val="both"/>
        <w:rPr>
          <w:lang w:val="kk-KZ"/>
        </w:rPr>
      </w:pPr>
      <w:r w:rsidRPr="00D018D9">
        <w:rPr>
          <w:rStyle w:val="a5"/>
          <w:lang w:val="kk-KZ"/>
        </w:rPr>
        <w:t>Журынтаева Аида Ериковна</w:t>
      </w:r>
      <w:r w:rsidRPr="00D018D9">
        <w:rPr>
          <w:lang w:val="kk-KZ"/>
        </w:rPr>
        <w:t xml:space="preserve"> – орыс тілі пәнінен </w:t>
      </w:r>
      <w:r w:rsidRPr="00D018D9">
        <w:rPr>
          <w:rStyle w:val="a5"/>
          <w:lang w:val="kk-KZ"/>
        </w:rPr>
        <w:t>ІІ орын</w:t>
      </w:r>
      <w:r w:rsidRPr="00D018D9">
        <w:rPr>
          <w:lang w:val="kk-KZ"/>
        </w:rPr>
        <w:t>;</w:t>
      </w:r>
    </w:p>
    <w:p w:rsidR="004C12D1" w:rsidRPr="00D018D9" w:rsidRDefault="004C12D1" w:rsidP="00C00E2A">
      <w:pPr>
        <w:pStyle w:val="a3"/>
        <w:numPr>
          <w:ilvl w:val="0"/>
          <w:numId w:val="17"/>
        </w:numPr>
        <w:spacing w:before="0" w:beforeAutospacing="0" w:after="0" w:afterAutospacing="0"/>
        <w:jc w:val="both"/>
        <w:rPr>
          <w:lang w:val="kk-KZ"/>
        </w:rPr>
      </w:pPr>
      <w:r w:rsidRPr="00D018D9">
        <w:rPr>
          <w:rStyle w:val="a5"/>
          <w:lang w:val="kk-KZ"/>
        </w:rPr>
        <w:t>Ахмадиева Гульназим Валерьевна</w:t>
      </w:r>
      <w:r w:rsidRPr="00D018D9">
        <w:rPr>
          <w:lang w:val="kk-KZ"/>
        </w:rPr>
        <w:t xml:space="preserve"> – ағылшын тілі пәнінен </w:t>
      </w:r>
      <w:r w:rsidRPr="00D018D9">
        <w:rPr>
          <w:rStyle w:val="a5"/>
          <w:lang w:val="kk-KZ"/>
        </w:rPr>
        <w:t>ІІ орын</w:t>
      </w:r>
      <w:r w:rsidRPr="00D018D9">
        <w:rPr>
          <w:lang w:val="kk-KZ"/>
        </w:rPr>
        <w:t>;</w:t>
      </w:r>
    </w:p>
    <w:p w:rsidR="004C12D1" w:rsidRPr="00D018D9" w:rsidRDefault="004C12D1" w:rsidP="00C00E2A">
      <w:pPr>
        <w:pStyle w:val="a3"/>
        <w:numPr>
          <w:ilvl w:val="0"/>
          <w:numId w:val="17"/>
        </w:numPr>
        <w:spacing w:before="0" w:beforeAutospacing="0" w:after="0" w:afterAutospacing="0"/>
        <w:jc w:val="both"/>
        <w:rPr>
          <w:lang w:val="kk-KZ"/>
        </w:rPr>
      </w:pPr>
      <w:r w:rsidRPr="00D018D9">
        <w:rPr>
          <w:rStyle w:val="a5"/>
          <w:lang w:val="kk-KZ"/>
        </w:rPr>
        <w:t>Кенжебай Ақылбай</w:t>
      </w:r>
      <w:r w:rsidRPr="00D018D9">
        <w:rPr>
          <w:lang w:val="kk-KZ"/>
        </w:rPr>
        <w:t xml:space="preserve"> – Қазақстан тарихы пәнінен </w:t>
      </w:r>
      <w:r w:rsidRPr="00D018D9">
        <w:rPr>
          <w:rStyle w:val="a5"/>
          <w:lang w:val="kk-KZ"/>
        </w:rPr>
        <w:t>І орын</w:t>
      </w:r>
      <w:r w:rsidRPr="00D018D9">
        <w:rPr>
          <w:lang w:val="kk-KZ"/>
        </w:rPr>
        <w:t xml:space="preserve"> иеленді.</w:t>
      </w:r>
    </w:p>
    <w:p w:rsidR="004C12D1" w:rsidRPr="00D018D9" w:rsidRDefault="004C12D1" w:rsidP="004C12D1">
      <w:pPr>
        <w:pStyle w:val="a3"/>
        <w:spacing w:before="0" w:beforeAutospacing="0" w:after="0" w:afterAutospacing="0"/>
        <w:jc w:val="both"/>
        <w:rPr>
          <w:lang w:val="kk-KZ"/>
        </w:rPr>
      </w:pPr>
      <w:r w:rsidRPr="00D018D9">
        <w:rPr>
          <w:lang w:val="kk-KZ"/>
        </w:rPr>
        <w:t xml:space="preserve">Мектеп үшін ерекше мақтаныш болған жетістік – </w:t>
      </w:r>
      <w:r w:rsidRPr="00D018D9">
        <w:rPr>
          <w:rStyle w:val="a5"/>
          <w:lang w:val="kk-KZ"/>
        </w:rPr>
        <w:t>Кенжебай Ақылбайдың</w:t>
      </w:r>
      <w:r w:rsidRPr="00D018D9">
        <w:rPr>
          <w:lang w:val="kk-KZ"/>
        </w:rPr>
        <w:t xml:space="preserve"> пәндік олимпиаданың республикалық кезеңіне қатысып, Қазақстан тарихы пәнінен </w:t>
      </w:r>
      <w:r w:rsidRPr="00D018D9">
        <w:rPr>
          <w:rStyle w:val="a5"/>
          <w:lang w:val="kk-KZ"/>
        </w:rPr>
        <w:t>ІІ орын</w:t>
      </w:r>
      <w:r w:rsidRPr="00D018D9">
        <w:rPr>
          <w:lang w:val="kk-KZ"/>
        </w:rPr>
        <w:t xml:space="preserve"> алуы. Бұл жетістік білім алушының жоғары дайындық деңгейін, пән бойынша терең білімін, мақсаткерлігін және педагог </w:t>
      </w:r>
      <w:r w:rsidRPr="00D018D9">
        <w:rPr>
          <w:rStyle w:val="a5"/>
          <w:lang w:val="kk-KZ"/>
        </w:rPr>
        <w:t>Оспанова Самал Жұмағалиевнаның</w:t>
      </w:r>
      <w:r w:rsidRPr="00D018D9">
        <w:rPr>
          <w:lang w:val="kk-KZ"/>
        </w:rPr>
        <w:t xml:space="preserve"> нәтижелі еңбегін көрсетеді.</w:t>
      </w:r>
    </w:p>
    <w:p w:rsidR="004C12D1" w:rsidRPr="00D018D9" w:rsidRDefault="004C12D1" w:rsidP="004C12D1">
      <w:pPr>
        <w:pStyle w:val="a3"/>
        <w:spacing w:before="0" w:beforeAutospacing="0" w:after="0" w:afterAutospacing="0"/>
        <w:jc w:val="both"/>
        <w:rPr>
          <w:lang w:val="kk-KZ"/>
        </w:rPr>
      </w:pPr>
      <w:r w:rsidRPr="00D018D9">
        <w:rPr>
          <w:rStyle w:val="a5"/>
          <w:lang w:val="kk-KZ"/>
        </w:rPr>
        <w:t>Пәндік олимпиаданың қалалық кезеңінің жүлдегерлері:</w:t>
      </w:r>
    </w:p>
    <w:p w:rsidR="00DB10B9" w:rsidRPr="00D018D9" w:rsidRDefault="00DB10B9" w:rsidP="006018B7">
      <w:pPr>
        <w:spacing w:after="0"/>
        <w:jc w:val="both"/>
        <w:rPr>
          <w:rFonts w:ascii="Times New Roman" w:hAnsi="Times New Roman" w:cs="Times New Roman"/>
          <w:b/>
          <w:bCs/>
          <w:sz w:val="24"/>
          <w:szCs w:val="24"/>
          <w:lang w:val="kk-KZ"/>
        </w:rPr>
      </w:pPr>
    </w:p>
    <w:tbl>
      <w:tblPr>
        <w:tblStyle w:val="a6"/>
        <w:tblW w:w="0" w:type="auto"/>
        <w:tblInd w:w="-714" w:type="dxa"/>
        <w:tblLook w:val="04A0" w:firstRow="1" w:lastRow="0" w:firstColumn="1" w:lastColumn="0" w:noHBand="0" w:noVBand="1"/>
      </w:tblPr>
      <w:tblGrid>
        <w:gridCol w:w="955"/>
        <w:gridCol w:w="2135"/>
        <w:gridCol w:w="1376"/>
        <w:gridCol w:w="1126"/>
        <w:gridCol w:w="2155"/>
        <w:gridCol w:w="2312"/>
      </w:tblGrid>
      <w:tr w:rsidR="00DB10B9" w:rsidRPr="00D018D9" w:rsidTr="009C6C37">
        <w:tc>
          <w:tcPr>
            <w:tcW w:w="955" w:type="dxa"/>
          </w:tcPr>
          <w:p w:rsidR="00DB10B9" w:rsidRPr="00D018D9" w:rsidRDefault="00DB10B9" w:rsidP="006018B7">
            <w:pPr>
              <w:jc w:val="both"/>
              <w:rPr>
                <w:rFonts w:ascii="Times New Roman" w:hAnsi="Times New Roman" w:cs="Times New Roman"/>
                <w:b/>
                <w:bCs/>
                <w:sz w:val="24"/>
                <w:szCs w:val="24"/>
                <w:lang w:val="kk-KZ"/>
              </w:rPr>
            </w:pPr>
            <w:r w:rsidRPr="00D018D9">
              <w:rPr>
                <w:rFonts w:ascii="Times New Roman" w:hAnsi="Times New Roman" w:cs="Times New Roman"/>
                <w:b/>
                <w:bCs/>
                <w:sz w:val="24"/>
                <w:szCs w:val="24"/>
                <w:lang w:val="kk-KZ"/>
              </w:rPr>
              <w:t>№</w:t>
            </w:r>
          </w:p>
        </w:tc>
        <w:tc>
          <w:tcPr>
            <w:tcW w:w="2135" w:type="dxa"/>
          </w:tcPr>
          <w:p w:rsidR="00DB10B9" w:rsidRPr="00D018D9" w:rsidRDefault="004C12D1" w:rsidP="006018B7">
            <w:pPr>
              <w:jc w:val="both"/>
              <w:rPr>
                <w:rFonts w:ascii="Times New Roman" w:hAnsi="Times New Roman" w:cs="Times New Roman"/>
                <w:b/>
                <w:bCs/>
                <w:sz w:val="24"/>
                <w:szCs w:val="24"/>
                <w:lang w:val="kk-KZ"/>
              </w:rPr>
            </w:pPr>
            <w:r w:rsidRPr="00D018D9">
              <w:rPr>
                <w:rFonts w:ascii="Times New Roman" w:hAnsi="Times New Roman" w:cs="Times New Roman"/>
                <w:b/>
                <w:bCs/>
                <w:sz w:val="24"/>
                <w:szCs w:val="24"/>
                <w:lang w:val="kk-KZ"/>
              </w:rPr>
              <w:t xml:space="preserve">Оқушының аты-жөні </w:t>
            </w:r>
          </w:p>
        </w:tc>
        <w:tc>
          <w:tcPr>
            <w:tcW w:w="1376" w:type="dxa"/>
          </w:tcPr>
          <w:p w:rsidR="00DB10B9" w:rsidRPr="00D018D9" w:rsidRDefault="004C12D1" w:rsidP="006018B7">
            <w:pPr>
              <w:jc w:val="both"/>
              <w:rPr>
                <w:rFonts w:ascii="Times New Roman" w:hAnsi="Times New Roman" w:cs="Times New Roman"/>
                <w:b/>
                <w:bCs/>
                <w:sz w:val="24"/>
                <w:szCs w:val="24"/>
                <w:lang w:val="kk-KZ"/>
              </w:rPr>
            </w:pPr>
            <w:r w:rsidRPr="00D018D9">
              <w:rPr>
                <w:rFonts w:ascii="Times New Roman" w:hAnsi="Times New Roman" w:cs="Times New Roman"/>
                <w:b/>
                <w:bCs/>
                <w:sz w:val="24"/>
                <w:szCs w:val="24"/>
                <w:lang w:val="kk-KZ"/>
              </w:rPr>
              <w:t>Сыныбы</w:t>
            </w:r>
          </w:p>
        </w:tc>
        <w:tc>
          <w:tcPr>
            <w:tcW w:w="1126" w:type="dxa"/>
          </w:tcPr>
          <w:p w:rsidR="00DB10B9" w:rsidRPr="00D018D9" w:rsidRDefault="004C12D1" w:rsidP="006018B7">
            <w:pPr>
              <w:jc w:val="both"/>
              <w:rPr>
                <w:rFonts w:ascii="Times New Roman" w:hAnsi="Times New Roman" w:cs="Times New Roman"/>
                <w:b/>
                <w:bCs/>
                <w:sz w:val="24"/>
                <w:szCs w:val="24"/>
                <w:lang w:val="kk-KZ"/>
              </w:rPr>
            </w:pPr>
            <w:r w:rsidRPr="00D018D9">
              <w:rPr>
                <w:rFonts w:ascii="Times New Roman" w:hAnsi="Times New Roman" w:cs="Times New Roman"/>
                <w:b/>
                <w:bCs/>
                <w:sz w:val="24"/>
                <w:szCs w:val="24"/>
                <w:lang w:val="kk-KZ"/>
              </w:rPr>
              <w:t>Орын</w:t>
            </w:r>
          </w:p>
        </w:tc>
        <w:tc>
          <w:tcPr>
            <w:tcW w:w="2155" w:type="dxa"/>
          </w:tcPr>
          <w:p w:rsidR="00DB10B9" w:rsidRPr="00D018D9" w:rsidRDefault="004C12D1" w:rsidP="004C12D1">
            <w:pPr>
              <w:jc w:val="both"/>
              <w:rPr>
                <w:rFonts w:ascii="Times New Roman" w:hAnsi="Times New Roman" w:cs="Times New Roman"/>
                <w:b/>
                <w:bCs/>
                <w:sz w:val="24"/>
                <w:szCs w:val="24"/>
                <w:lang w:val="kk-KZ"/>
              </w:rPr>
            </w:pPr>
            <w:r w:rsidRPr="00D018D9">
              <w:rPr>
                <w:rFonts w:ascii="Times New Roman" w:hAnsi="Times New Roman" w:cs="Times New Roman"/>
                <w:b/>
                <w:bCs/>
                <w:sz w:val="24"/>
                <w:szCs w:val="24"/>
                <w:lang w:val="kk-KZ"/>
              </w:rPr>
              <w:t>Пән</w:t>
            </w:r>
          </w:p>
        </w:tc>
        <w:tc>
          <w:tcPr>
            <w:tcW w:w="2312" w:type="dxa"/>
          </w:tcPr>
          <w:p w:rsidR="00DB10B9" w:rsidRPr="00D018D9" w:rsidRDefault="004C12D1" w:rsidP="006018B7">
            <w:pPr>
              <w:jc w:val="both"/>
              <w:rPr>
                <w:rFonts w:ascii="Times New Roman" w:hAnsi="Times New Roman" w:cs="Times New Roman"/>
                <w:b/>
                <w:bCs/>
                <w:sz w:val="24"/>
                <w:szCs w:val="24"/>
                <w:lang w:val="kk-KZ"/>
              </w:rPr>
            </w:pPr>
            <w:r w:rsidRPr="00D018D9">
              <w:rPr>
                <w:rFonts w:ascii="Times New Roman" w:hAnsi="Times New Roman" w:cs="Times New Roman"/>
                <w:b/>
                <w:bCs/>
                <w:sz w:val="24"/>
                <w:szCs w:val="24"/>
                <w:lang w:val="kk-KZ"/>
              </w:rPr>
              <w:t>Жетекшісі</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Воржева Валерия</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5 З</w:t>
            </w:r>
          </w:p>
        </w:tc>
        <w:tc>
          <w:tcPr>
            <w:tcW w:w="1126"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3</w:t>
            </w:r>
          </w:p>
        </w:tc>
        <w:tc>
          <w:tcPr>
            <w:tcW w:w="2155" w:type="dxa"/>
          </w:tcPr>
          <w:p w:rsidR="00DB10B9" w:rsidRPr="00D018D9" w:rsidRDefault="009C6C37"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Жаратылыстану</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Савенкова Наталья Евгеньевна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Пшеничная Арина</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5 Г</w:t>
            </w:r>
          </w:p>
        </w:tc>
        <w:tc>
          <w:tcPr>
            <w:tcW w:w="1126"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2</w:t>
            </w:r>
          </w:p>
        </w:tc>
        <w:tc>
          <w:tcPr>
            <w:tcW w:w="2155"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Математика</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Ибраева Алмагуль Анатольевна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Шевчук Екатерина</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5 Г</w:t>
            </w:r>
          </w:p>
        </w:tc>
        <w:tc>
          <w:tcPr>
            <w:tcW w:w="1126"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3</w:t>
            </w:r>
          </w:p>
        </w:tc>
        <w:tc>
          <w:tcPr>
            <w:tcW w:w="2155" w:type="dxa"/>
          </w:tcPr>
          <w:p w:rsidR="00DB10B9" w:rsidRPr="00D018D9" w:rsidRDefault="009C6C37"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Қазақстан тарихы</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Оспанова Самал Жумагалиевна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Қанат Айбике</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6 А</w:t>
            </w:r>
          </w:p>
        </w:tc>
        <w:tc>
          <w:tcPr>
            <w:tcW w:w="112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3</w:t>
            </w:r>
          </w:p>
        </w:tc>
        <w:tc>
          <w:tcPr>
            <w:tcW w:w="2155" w:type="dxa"/>
          </w:tcPr>
          <w:p w:rsidR="00DB10B9" w:rsidRPr="00D018D9" w:rsidRDefault="009C6C37" w:rsidP="006018B7">
            <w:pPr>
              <w:jc w:val="both"/>
              <w:rPr>
                <w:rFonts w:ascii="Times New Roman" w:hAnsi="Times New Roman" w:cs="Times New Roman"/>
                <w:sz w:val="24"/>
                <w:szCs w:val="24"/>
                <w:lang w:val="kk-KZ"/>
              </w:rPr>
            </w:pPr>
            <w:r w:rsidRPr="00D018D9">
              <w:rPr>
                <w:rFonts w:ascii="Times New Roman" w:hAnsi="Times New Roman" w:cs="Times New Roman"/>
                <w:sz w:val="24"/>
                <w:szCs w:val="24"/>
                <w:lang w:val="kk-KZ"/>
              </w:rPr>
              <w:t>Орыс тілі</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Шокаева Балжан Хакимовна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Ерғанатұлы Саят</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6 А</w:t>
            </w:r>
          </w:p>
        </w:tc>
        <w:tc>
          <w:tcPr>
            <w:tcW w:w="1126"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3</w:t>
            </w:r>
          </w:p>
        </w:tc>
        <w:tc>
          <w:tcPr>
            <w:tcW w:w="2155"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Математика</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Тогтоомурат Еолко</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Кенжебай Ақылбай</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6 Е</w:t>
            </w:r>
          </w:p>
        </w:tc>
        <w:tc>
          <w:tcPr>
            <w:tcW w:w="1126"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1</w:t>
            </w:r>
          </w:p>
        </w:tc>
        <w:tc>
          <w:tcPr>
            <w:tcW w:w="2155" w:type="dxa"/>
          </w:tcPr>
          <w:p w:rsidR="00DB10B9" w:rsidRPr="00D018D9" w:rsidRDefault="009C6C37"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Қазақстан тарихы</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Оспанова Самал Жумагалиевна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Жанаберген Айлин Алмасқызы</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7А</w:t>
            </w:r>
          </w:p>
        </w:tc>
        <w:tc>
          <w:tcPr>
            <w:tcW w:w="112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1</w:t>
            </w:r>
          </w:p>
        </w:tc>
        <w:tc>
          <w:tcPr>
            <w:tcW w:w="2155" w:type="dxa"/>
          </w:tcPr>
          <w:p w:rsidR="00DB10B9" w:rsidRPr="00D018D9" w:rsidRDefault="009C6C37" w:rsidP="006018B7">
            <w:pPr>
              <w:jc w:val="both"/>
              <w:rPr>
                <w:rFonts w:ascii="Times New Roman" w:hAnsi="Times New Roman" w:cs="Times New Roman"/>
                <w:sz w:val="24"/>
                <w:szCs w:val="24"/>
                <w:lang w:val="kk-KZ"/>
              </w:rPr>
            </w:pPr>
            <w:r w:rsidRPr="00D018D9">
              <w:rPr>
                <w:rFonts w:ascii="Times New Roman" w:hAnsi="Times New Roman" w:cs="Times New Roman"/>
                <w:sz w:val="24"/>
                <w:szCs w:val="24"/>
                <w:lang w:val="kk-KZ"/>
              </w:rPr>
              <w:t>Орыс тілі</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Шокаева Балжан Хакимовна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Журынтаева Аида Ериковна</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8Д</w:t>
            </w:r>
          </w:p>
        </w:tc>
        <w:tc>
          <w:tcPr>
            <w:tcW w:w="112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1</w:t>
            </w:r>
          </w:p>
        </w:tc>
        <w:tc>
          <w:tcPr>
            <w:tcW w:w="2155" w:type="dxa"/>
          </w:tcPr>
          <w:p w:rsidR="00DB10B9" w:rsidRPr="00D018D9" w:rsidRDefault="009C6C37" w:rsidP="006018B7">
            <w:pPr>
              <w:jc w:val="both"/>
              <w:rPr>
                <w:rFonts w:ascii="Times New Roman" w:hAnsi="Times New Roman" w:cs="Times New Roman"/>
                <w:sz w:val="24"/>
                <w:szCs w:val="24"/>
                <w:lang w:val="kk-KZ"/>
              </w:rPr>
            </w:pPr>
            <w:r w:rsidRPr="00D018D9">
              <w:rPr>
                <w:rFonts w:ascii="Times New Roman" w:hAnsi="Times New Roman" w:cs="Times New Roman"/>
                <w:sz w:val="24"/>
                <w:szCs w:val="24"/>
                <w:lang w:val="kk-KZ"/>
              </w:rPr>
              <w:t>Орыс тілі</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Бикбаева Зульфия Рафаиловна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Нұрғали Нұрлыхан Әлібиұлы</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7А</w:t>
            </w:r>
          </w:p>
        </w:tc>
        <w:tc>
          <w:tcPr>
            <w:tcW w:w="1126"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3</w:t>
            </w:r>
          </w:p>
        </w:tc>
        <w:tc>
          <w:tcPr>
            <w:tcW w:w="2155"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География</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Жамантаева Айнагуль Маликовна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Ракишева Дана Бауыржановна</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8 Д</w:t>
            </w:r>
          </w:p>
        </w:tc>
        <w:tc>
          <w:tcPr>
            <w:tcW w:w="1126"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3</w:t>
            </w:r>
          </w:p>
        </w:tc>
        <w:tc>
          <w:tcPr>
            <w:tcW w:w="2155"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Физика</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Акимбетова Сауле Ризовна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Ахмадиева Гульназим Валерьевна</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7 Ж</w:t>
            </w:r>
          </w:p>
        </w:tc>
        <w:tc>
          <w:tcPr>
            <w:tcW w:w="1126"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1</w:t>
            </w:r>
          </w:p>
        </w:tc>
        <w:tc>
          <w:tcPr>
            <w:tcW w:w="2155" w:type="dxa"/>
          </w:tcPr>
          <w:p w:rsidR="00DB10B9" w:rsidRPr="00D018D9" w:rsidRDefault="009C6C37"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Ағылшын тілі</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Шайхитденова Анар Буркутбаевна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Сейілбек Дамир Дастанұлы</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7Г</w:t>
            </w:r>
          </w:p>
        </w:tc>
        <w:tc>
          <w:tcPr>
            <w:tcW w:w="1126"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3</w:t>
            </w:r>
          </w:p>
        </w:tc>
        <w:tc>
          <w:tcPr>
            <w:tcW w:w="2155" w:type="dxa"/>
          </w:tcPr>
          <w:p w:rsidR="00DB10B9" w:rsidRPr="00D018D9" w:rsidRDefault="009C6C37"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Қазақстан тарихы</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Каркенова Зарина Рустамовна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Сексембай Саян</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10 Г</w:t>
            </w:r>
          </w:p>
        </w:tc>
        <w:tc>
          <w:tcPr>
            <w:tcW w:w="1126"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3</w:t>
            </w:r>
          </w:p>
        </w:tc>
        <w:tc>
          <w:tcPr>
            <w:tcW w:w="2155"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География</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Шурупова Юлия Михайловна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Калгатов Владислав</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11 В</w:t>
            </w:r>
          </w:p>
        </w:tc>
        <w:tc>
          <w:tcPr>
            <w:tcW w:w="1126"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3</w:t>
            </w:r>
          </w:p>
        </w:tc>
        <w:tc>
          <w:tcPr>
            <w:tcW w:w="2155"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География</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Шурупова Юлия Михайловна</w:t>
            </w:r>
          </w:p>
        </w:tc>
      </w:tr>
      <w:tr w:rsidR="009C6C37" w:rsidRPr="00D018D9" w:rsidTr="009C6C37">
        <w:tc>
          <w:tcPr>
            <w:tcW w:w="955" w:type="dxa"/>
          </w:tcPr>
          <w:p w:rsidR="009C6C37" w:rsidRPr="00D018D9" w:rsidRDefault="009C6C37" w:rsidP="00C00E2A">
            <w:pPr>
              <w:pStyle w:val="a7"/>
              <w:numPr>
                <w:ilvl w:val="0"/>
                <w:numId w:val="1"/>
              </w:numPr>
              <w:jc w:val="both"/>
              <w:rPr>
                <w:rFonts w:ascii="Times New Roman" w:hAnsi="Times New Roman" w:cs="Times New Roman"/>
                <w:sz w:val="24"/>
                <w:szCs w:val="24"/>
                <w:lang w:val="kk-KZ"/>
              </w:rPr>
            </w:pPr>
          </w:p>
        </w:tc>
        <w:tc>
          <w:tcPr>
            <w:tcW w:w="2135" w:type="dxa"/>
          </w:tcPr>
          <w:p w:rsidR="009C6C37" w:rsidRPr="00D018D9" w:rsidRDefault="009C6C37" w:rsidP="009C6C3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Қайырлы Ару</w:t>
            </w:r>
          </w:p>
        </w:tc>
        <w:tc>
          <w:tcPr>
            <w:tcW w:w="1376"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9 А</w:t>
            </w:r>
          </w:p>
        </w:tc>
        <w:tc>
          <w:tcPr>
            <w:tcW w:w="1126"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2</w:t>
            </w:r>
          </w:p>
        </w:tc>
        <w:tc>
          <w:tcPr>
            <w:tcW w:w="2155" w:type="dxa"/>
          </w:tcPr>
          <w:p w:rsidR="009C6C37" w:rsidRPr="00D018D9" w:rsidRDefault="009C6C37" w:rsidP="009C6C37">
            <w:pPr>
              <w:rPr>
                <w:sz w:val="24"/>
                <w:szCs w:val="24"/>
              </w:rPr>
            </w:pPr>
            <w:r w:rsidRPr="00D018D9">
              <w:rPr>
                <w:rFonts w:ascii="Times New Roman" w:hAnsi="Times New Roman" w:cs="Times New Roman"/>
                <w:sz w:val="24"/>
                <w:szCs w:val="24"/>
                <w:lang w:val="kk-KZ"/>
              </w:rPr>
              <w:t>Орыс тілі</w:t>
            </w:r>
          </w:p>
        </w:tc>
        <w:tc>
          <w:tcPr>
            <w:tcW w:w="2312"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Жумагулова Гульмира Каиргельдиновна</w:t>
            </w:r>
          </w:p>
        </w:tc>
      </w:tr>
      <w:tr w:rsidR="009C6C37" w:rsidRPr="00D018D9" w:rsidTr="009C6C37">
        <w:tc>
          <w:tcPr>
            <w:tcW w:w="955" w:type="dxa"/>
          </w:tcPr>
          <w:p w:rsidR="009C6C37" w:rsidRPr="00D018D9" w:rsidRDefault="009C6C37" w:rsidP="00C00E2A">
            <w:pPr>
              <w:pStyle w:val="a7"/>
              <w:numPr>
                <w:ilvl w:val="0"/>
                <w:numId w:val="1"/>
              </w:numPr>
              <w:jc w:val="both"/>
              <w:rPr>
                <w:rFonts w:ascii="Times New Roman" w:hAnsi="Times New Roman" w:cs="Times New Roman"/>
                <w:sz w:val="24"/>
                <w:szCs w:val="24"/>
                <w:lang w:val="kk-KZ"/>
              </w:rPr>
            </w:pPr>
          </w:p>
        </w:tc>
        <w:tc>
          <w:tcPr>
            <w:tcW w:w="2135" w:type="dxa"/>
          </w:tcPr>
          <w:p w:rsidR="009C6C37" w:rsidRPr="00D018D9" w:rsidRDefault="009C6C37" w:rsidP="009C6C3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Жагупарова Аяулым</w:t>
            </w:r>
          </w:p>
        </w:tc>
        <w:tc>
          <w:tcPr>
            <w:tcW w:w="1376"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10 Б</w:t>
            </w:r>
          </w:p>
        </w:tc>
        <w:tc>
          <w:tcPr>
            <w:tcW w:w="1126"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3</w:t>
            </w:r>
          </w:p>
        </w:tc>
        <w:tc>
          <w:tcPr>
            <w:tcW w:w="2155" w:type="dxa"/>
          </w:tcPr>
          <w:p w:rsidR="009C6C37" w:rsidRPr="00D018D9" w:rsidRDefault="009C6C37" w:rsidP="009C6C37">
            <w:pPr>
              <w:rPr>
                <w:sz w:val="24"/>
                <w:szCs w:val="24"/>
              </w:rPr>
            </w:pPr>
            <w:r w:rsidRPr="00D018D9">
              <w:rPr>
                <w:rFonts w:ascii="Times New Roman" w:hAnsi="Times New Roman" w:cs="Times New Roman"/>
                <w:sz w:val="24"/>
                <w:szCs w:val="24"/>
                <w:lang w:val="kk-KZ"/>
              </w:rPr>
              <w:t>Орыс тілі</w:t>
            </w:r>
          </w:p>
        </w:tc>
        <w:tc>
          <w:tcPr>
            <w:tcW w:w="2312"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Тутенова Ардак Тилеухановна</w:t>
            </w:r>
          </w:p>
        </w:tc>
      </w:tr>
      <w:tr w:rsidR="009C6C37" w:rsidRPr="00D018D9" w:rsidTr="009C6C37">
        <w:tc>
          <w:tcPr>
            <w:tcW w:w="955" w:type="dxa"/>
          </w:tcPr>
          <w:p w:rsidR="009C6C37" w:rsidRPr="00D018D9" w:rsidRDefault="009C6C37" w:rsidP="00C00E2A">
            <w:pPr>
              <w:pStyle w:val="a7"/>
              <w:numPr>
                <w:ilvl w:val="0"/>
                <w:numId w:val="1"/>
              </w:numPr>
              <w:jc w:val="both"/>
              <w:rPr>
                <w:rFonts w:ascii="Times New Roman" w:hAnsi="Times New Roman" w:cs="Times New Roman"/>
                <w:sz w:val="24"/>
                <w:szCs w:val="24"/>
                <w:lang w:val="kk-KZ"/>
              </w:rPr>
            </w:pPr>
          </w:p>
        </w:tc>
        <w:tc>
          <w:tcPr>
            <w:tcW w:w="2135" w:type="dxa"/>
          </w:tcPr>
          <w:p w:rsidR="009C6C37" w:rsidRPr="00D018D9" w:rsidRDefault="009C6C37" w:rsidP="009C6C3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Коспанова Аружан</w:t>
            </w:r>
          </w:p>
        </w:tc>
        <w:tc>
          <w:tcPr>
            <w:tcW w:w="1376"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11 А</w:t>
            </w:r>
          </w:p>
        </w:tc>
        <w:tc>
          <w:tcPr>
            <w:tcW w:w="1126"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3</w:t>
            </w:r>
          </w:p>
        </w:tc>
        <w:tc>
          <w:tcPr>
            <w:tcW w:w="2155" w:type="dxa"/>
          </w:tcPr>
          <w:p w:rsidR="009C6C37" w:rsidRPr="00D018D9" w:rsidRDefault="009C6C37" w:rsidP="009C6C37">
            <w:pPr>
              <w:rPr>
                <w:sz w:val="24"/>
                <w:szCs w:val="24"/>
              </w:rPr>
            </w:pPr>
            <w:r w:rsidRPr="00D018D9">
              <w:rPr>
                <w:rFonts w:ascii="Times New Roman" w:hAnsi="Times New Roman" w:cs="Times New Roman"/>
                <w:sz w:val="24"/>
                <w:szCs w:val="24"/>
                <w:lang w:val="kk-KZ"/>
              </w:rPr>
              <w:t>Орыс тілі</w:t>
            </w:r>
          </w:p>
        </w:tc>
        <w:tc>
          <w:tcPr>
            <w:tcW w:w="2312"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Шокаева Балжан Хакимовна</w:t>
            </w:r>
          </w:p>
        </w:tc>
      </w:tr>
      <w:tr w:rsidR="009C6C37" w:rsidRPr="00D018D9" w:rsidTr="009C6C37">
        <w:tc>
          <w:tcPr>
            <w:tcW w:w="955" w:type="dxa"/>
          </w:tcPr>
          <w:p w:rsidR="009C6C37" w:rsidRPr="00D018D9" w:rsidRDefault="009C6C37" w:rsidP="00C00E2A">
            <w:pPr>
              <w:pStyle w:val="a7"/>
              <w:numPr>
                <w:ilvl w:val="0"/>
                <w:numId w:val="1"/>
              </w:numPr>
              <w:jc w:val="both"/>
              <w:rPr>
                <w:rFonts w:ascii="Times New Roman" w:hAnsi="Times New Roman" w:cs="Times New Roman"/>
                <w:sz w:val="24"/>
                <w:szCs w:val="24"/>
                <w:lang w:val="kk-KZ"/>
              </w:rPr>
            </w:pPr>
          </w:p>
        </w:tc>
        <w:tc>
          <w:tcPr>
            <w:tcW w:w="2135" w:type="dxa"/>
          </w:tcPr>
          <w:p w:rsidR="009C6C37" w:rsidRPr="00D018D9" w:rsidRDefault="009C6C37" w:rsidP="009C6C3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Иванюк Екатерина</w:t>
            </w:r>
          </w:p>
        </w:tc>
        <w:tc>
          <w:tcPr>
            <w:tcW w:w="1376"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11 Г</w:t>
            </w:r>
          </w:p>
        </w:tc>
        <w:tc>
          <w:tcPr>
            <w:tcW w:w="1126"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3</w:t>
            </w:r>
          </w:p>
        </w:tc>
        <w:tc>
          <w:tcPr>
            <w:tcW w:w="2155" w:type="dxa"/>
          </w:tcPr>
          <w:p w:rsidR="009C6C37" w:rsidRPr="00D018D9" w:rsidRDefault="009C6C37" w:rsidP="009C6C37">
            <w:pPr>
              <w:rPr>
                <w:sz w:val="24"/>
                <w:szCs w:val="24"/>
              </w:rPr>
            </w:pPr>
            <w:r w:rsidRPr="00D018D9">
              <w:rPr>
                <w:rFonts w:ascii="Times New Roman" w:hAnsi="Times New Roman" w:cs="Times New Roman"/>
                <w:sz w:val="24"/>
                <w:szCs w:val="24"/>
                <w:lang w:val="kk-KZ"/>
              </w:rPr>
              <w:t>Орыс тілі</w:t>
            </w:r>
          </w:p>
        </w:tc>
        <w:tc>
          <w:tcPr>
            <w:tcW w:w="2312"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Лаврович Ольга Владимировна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Купжасарова Аружан</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10 А</w:t>
            </w:r>
          </w:p>
        </w:tc>
        <w:tc>
          <w:tcPr>
            <w:tcW w:w="1126"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3</w:t>
            </w:r>
          </w:p>
        </w:tc>
        <w:tc>
          <w:tcPr>
            <w:tcW w:w="2155" w:type="dxa"/>
          </w:tcPr>
          <w:p w:rsidR="00DB10B9" w:rsidRPr="00D018D9" w:rsidRDefault="009C6C37"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Қазақстан тарихы</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Аубакирова Копей Калымовна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Кошекова Жансая</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9 А</w:t>
            </w:r>
          </w:p>
        </w:tc>
        <w:tc>
          <w:tcPr>
            <w:tcW w:w="1126"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3</w:t>
            </w:r>
          </w:p>
        </w:tc>
        <w:tc>
          <w:tcPr>
            <w:tcW w:w="2155" w:type="dxa"/>
          </w:tcPr>
          <w:p w:rsidR="00DB10B9" w:rsidRPr="00D018D9" w:rsidRDefault="009C6C37"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Қазақ тілі</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Кутербекова Гаухар Талгатовна</w:t>
            </w:r>
          </w:p>
        </w:tc>
      </w:tr>
      <w:tr w:rsidR="009C6C37" w:rsidRPr="00D018D9" w:rsidTr="009C6C37">
        <w:tc>
          <w:tcPr>
            <w:tcW w:w="955" w:type="dxa"/>
          </w:tcPr>
          <w:p w:rsidR="009C6C37" w:rsidRPr="00D018D9" w:rsidRDefault="009C6C37" w:rsidP="00C00E2A">
            <w:pPr>
              <w:pStyle w:val="a7"/>
              <w:numPr>
                <w:ilvl w:val="0"/>
                <w:numId w:val="1"/>
              </w:numPr>
              <w:jc w:val="both"/>
              <w:rPr>
                <w:rFonts w:ascii="Times New Roman" w:hAnsi="Times New Roman" w:cs="Times New Roman"/>
                <w:sz w:val="24"/>
                <w:szCs w:val="24"/>
                <w:lang w:val="kk-KZ"/>
              </w:rPr>
            </w:pPr>
          </w:p>
        </w:tc>
        <w:tc>
          <w:tcPr>
            <w:tcW w:w="2135" w:type="dxa"/>
          </w:tcPr>
          <w:p w:rsidR="009C6C37" w:rsidRPr="00D018D9" w:rsidRDefault="009C6C37" w:rsidP="009C6C3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Фомина Адия</w:t>
            </w:r>
          </w:p>
        </w:tc>
        <w:tc>
          <w:tcPr>
            <w:tcW w:w="1376"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9 И</w:t>
            </w:r>
          </w:p>
        </w:tc>
        <w:tc>
          <w:tcPr>
            <w:tcW w:w="1126" w:type="dxa"/>
          </w:tcPr>
          <w:p w:rsidR="009C6C37" w:rsidRPr="00D018D9" w:rsidRDefault="009C6C37" w:rsidP="009C6C3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3</w:t>
            </w:r>
          </w:p>
        </w:tc>
        <w:tc>
          <w:tcPr>
            <w:tcW w:w="2155" w:type="dxa"/>
          </w:tcPr>
          <w:p w:rsidR="009C6C37" w:rsidRPr="00D018D9" w:rsidRDefault="009C6C37" w:rsidP="009C6C37">
            <w:pPr>
              <w:rPr>
                <w:sz w:val="24"/>
                <w:szCs w:val="24"/>
              </w:rPr>
            </w:pPr>
            <w:r w:rsidRPr="00D018D9">
              <w:rPr>
                <w:rFonts w:ascii="Times New Roman" w:eastAsia="Times New Roman" w:hAnsi="Times New Roman" w:cs="Times New Roman"/>
                <w:color w:val="000000"/>
                <w:sz w:val="24"/>
                <w:szCs w:val="24"/>
                <w:lang w:val="kk-KZ" w:eastAsia="ru-RU"/>
              </w:rPr>
              <w:t>Қазақ тілі</w:t>
            </w:r>
          </w:p>
        </w:tc>
        <w:tc>
          <w:tcPr>
            <w:tcW w:w="2312"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Рамазанова Балжан Жанмолдиновна</w:t>
            </w:r>
          </w:p>
        </w:tc>
      </w:tr>
      <w:tr w:rsidR="009C6C37" w:rsidRPr="00D018D9" w:rsidTr="009C6C37">
        <w:tc>
          <w:tcPr>
            <w:tcW w:w="955" w:type="dxa"/>
          </w:tcPr>
          <w:p w:rsidR="009C6C37" w:rsidRPr="00D018D9" w:rsidRDefault="009C6C37" w:rsidP="00C00E2A">
            <w:pPr>
              <w:pStyle w:val="a7"/>
              <w:numPr>
                <w:ilvl w:val="0"/>
                <w:numId w:val="1"/>
              </w:numPr>
              <w:jc w:val="both"/>
              <w:rPr>
                <w:rFonts w:ascii="Times New Roman" w:hAnsi="Times New Roman" w:cs="Times New Roman"/>
                <w:sz w:val="24"/>
                <w:szCs w:val="24"/>
                <w:lang w:val="kk-KZ"/>
              </w:rPr>
            </w:pPr>
          </w:p>
        </w:tc>
        <w:tc>
          <w:tcPr>
            <w:tcW w:w="2135" w:type="dxa"/>
          </w:tcPr>
          <w:p w:rsidR="009C6C37" w:rsidRPr="00D018D9" w:rsidRDefault="009C6C37" w:rsidP="009C6C3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Рябухин Ярослав</w:t>
            </w:r>
          </w:p>
        </w:tc>
        <w:tc>
          <w:tcPr>
            <w:tcW w:w="1376"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10 В</w:t>
            </w:r>
          </w:p>
        </w:tc>
        <w:tc>
          <w:tcPr>
            <w:tcW w:w="1126" w:type="dxa"/>
          </w:tcPr>
          <w:p w:rsidR="009C6C37" w:rsidRPr="00D018D9" w:rsidRDefault="009C6C37" w:rsidP="009C6C3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3</w:t>
            </w:r>
          </w:p>
        </w:tc>
        <w:tc>
          <w:tcPr>
            <w:tcW w:w="2155" w:type="dxa"/>
          </w:tcPr>
          <w:p w:rsidR="009C6C37" w:rsidRPr="00D018D9" w:rsidRDefault="009C6C37" w:rsidP="009C6C37">
            <w:pPr>
              <w:rPr>
                <w:sz w:val="24"/>
                <w:szCs w:val="24"/>
              </w:rPr>
            </w:pPr>
            <w:r w:rsidRPr="00D018D9">
              <w:rPr>
                <w:rFonts w:ascii="Times New Roman" w:eastAsia="Times New Roman" w:hAnsi="Times New Roman" w:cs="Times New Roman"/>
                <w:color w:val="000000"/>
                <w:sz w:val="24"/>
                <w:szCs w:val="24"/>
                <w:lang w:val="kk-KZ" w:eastAsia="ru-RU"/>
              </w:rPr>
              <w:t>Қазақ тілі</w:t>
            </w:r>
          </w:p>
        </w:tc>
        <w:tc>
          <w:tcPr>
            <w:tcW w:w="2312" w:type="dxa"/>
          </w:tcPr>
          <w:p w:rsidR="009C6C37" w:rsidRPr="00D018D9" w:rsidRDefault="009C6C37" w:rsidP="009C6C3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Калишева Айжан Дауреновна</w:t>
            </w:r>
          </w:p>
        </w:tc>
      </w:tr>
      <w:tr w:rsidR="00DB10B9" w:rsidRPr="00D018D9" w:rsidTr="009C6C37">
        <w:tc>
          <w:tcPr>
            <w:tcW w:w="955" w:type="dxa"/>
          </w:tcPr>
          <w:p w:rsidR="00DB10B9" w:rsidRPr="00D018D9" w:rsidRDefault="00DB10B9" w:rsidP="00C00E2A">
            <w:pPr>
              <w:pStyle w:val="a7"/>
              <w:numPr>
                <w:ilvl w:val="0"/>
                <w:numId w:val="1"/>
              </w:numPr>
              <w:jc w:val="both"/>
              <w:rPr>
                <w:rFonts w:ascii="Times New Roman" w:hAnsi="Times New Roman" w:cs="Times New Roman"/>
                <w:sz w:val="24"/>
                <w:szCs w:val="24"/>
                <w:lang w:val="kk-KZ"/>
              </w:rPr>
            </w:pPr>
          </w:p>
        </w:tc>
        <w:tc>
          <w:tcPr>
            <w:tcW w:w="2135"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Қанат Інжу</w:t>
            </w:r>
          </w:p>
        </w:tc>
        <w:tc>
          <w:tcPr>
            <w:tcW w:w="1376"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9 А</w:t>
            </w:r>
          </w:p>
        </w:tc>
        <w:tc>
          <w:tcPr>
            <w:tcW w:w="1126"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Сертиф</w:t>
            </w:r>
          </w:p>
        </w:tc>
        <w:tc>
          <w:tcPr>
            <w:tcW w:w="2155" w:type="dxa"/>
          </w:tcPr>
          <w:p w:rsidR="00DB10B9" w:rsidRPr="00D018D9" w:rsidRDefault="009C6C37"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Ағылшын тілі</w:t>
            </w:r>
          </w:p>
        </w:tc>
        <w:tc>
          <w:tcPr>
            <w:tcW w:w="2312" w:type="dxa"/>
          </w:tcPr>
          <w:p w:rsidR="00DB10B9" w:rsidRPr="00D018D9" w:rsidRDefault="00DB10B9" w:rsidP="006018B7">
            <w:pPr>
              <w:jc w:val="both"/>
              <w:rPr>
                <w:rFonts w:ascii="Times New Roman" w:hAnsi="Times New Roman" w:cs="Times New Roman"/>
                <w:sz w:val="24"/>
                <w:szCs w:val="24"/>
                <w:lang w:val="kk-KZ"/>
              </w:rPr>
            </w:pPr>
            <w:r w:rsidRPr="00D018D9">
              <w:rPr>
                <w:rFonts w:ascii="Times New Roman" w:eastAsia="Times New Roman" w:hAnsi="Times New Roman" w:cs="Times New Roman"/>
                <w:color w:val="000000"/>
                <w:sz w:val="24"/>
                <w:szCs w:val="24"/>
                <w:lang w:val="kk-KZ" w:eastAsia="ru-RU"/>
              </w:rPr>
              <w:t>Жетепова Жанна Рамазановна</w:t>
            </w:r>
          </w:p>
        </w:tc>
      </w:tr>
    </w:tbl>
    <w:p w:rsidR="00DB10B9" w:rsidRPr="00D018D9" w:rsidRDefault="00DB10B9" w:rsidP="006018B7">
      <w:pPr>
        <w:spacing w:after="0"/>
        <w:jc w:val="both"/>
        <w:rPr>
          <w:rFonts w:ascii="Times New Roman" w:hAnsi="Times New Roman" w:cs="Times New Roman"/>
          <w:b/>
          <w:bCs/>
          <w:sz w:val="24"/>
          <w:szCs w:val="24"/>
          <w:lang w:val="kk-KZ"/>
        </w:rPr>
      </w:pPr>
    </w:p>
    <w:p w:rsidR="009C6C37" w:rsidRPr="00D018D9" w:rsidRDefault="009C6C37" w:rsidP="009C6C37">
      <w:pPr>
        <w:spacing w:after="0" w:line="240" w:lineRule="auto"/>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 xml:space="preserve">Пәндік олимпиаданың қалалық кезеңіне 5–11 сыныптар аралығындағы </w:t>
      </w:r>
      <w:r w:rsidRPr="00D018D9">
        <w:rPr>
          <w:rFonts w:ascii="Times New Roman" w:eastAsia="Times New Roman" w:hAnsi="Times New Roman" w:cs="Times New Roman"/>
          <w:b/>
          <w:bCs/>
          <w:sz w:val="24"/>
          <w:szCs w:val="24"/>
          <w:lang w:val="kk-KZ" w:eastAsia="ru-RU"/>
        </w:rPr>
        <w:t>71 білім алушы</w:t>
      </w:r>
      <w:r w:rsidRPr="00D018D9">
        <w:rPr>
          <w:rFonts w:ascii="Times New Roman" w:eastAsia="Times New Roman" w:hAnsi="Times New Roman" w:cs="Times New Roman"/>
          <w:sz w:val="24"/>
          <w:szCs w:val="24"/>
          <w:lang w:val="kk-KZ" w:eastAsia="ru-RU"/>
        </w:rPr>
        <w:t xml:space="preserve"> қатысты.</w:t>
      </w:r>
    </w:p>
    <w:p w:rsidR="009C6C37" w:rsidRPr="00D018D9" w:rsidRDefault="009C6C37" w:rsidP="009C6C37">
      <w:pPr>
        <w:spacing w:after="0" w:line="240" w:lineRule="auto"/>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Қатысушылардың жас ерекшеліктері бойынша бөлінісі:</w:t>
      </w:r>
    </w:p>
    <w:p w:rsidR="009C6C37" w:rsidRPr="00D018D9" w:rsidRDefault="009C6C37" w:rsidP="00C00E2A">
      <w:pPr>
        <w:numPr>
          <w:ilvl w:val="0"/>
          <w:numId w:val="18"/>
        </w:numPr>
        <w:spacing w:after="0" w:line="240" w:lineRule="auto"/>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5–6 сыныптар</w:t>
      </w:r>
      <w:r w:rsidRPr="00D018D9">
        <w:rPr>
          <w:rFonts w:ascii="Times New Roman" w:eastAsia="Times New Roman" w:hAnsi="Times New Roman" w:cs="Times New Roman"/>
          <w:sz w:val="24"/>
          <w:szCs w:val="24"/>
          <w:lang w:val="kk-KZ" w:eastAsia="ru-RU"/>
        </w:rPr>
        <w:t xml:space="preserve"> – 16 білім алушы;</w:t>
      </w:r>
    </w:p>
    <w:p w:rsidR="009C6C37" w:rsidRPr="00D018D9" w:rsidRDefault="009C6C37" w:rsidP="00C00E2A">
      <w:pPr>
        <w:numPr>
          <w:ilvl w:val="0"/>
          <w:numId w:val="18"/>
        </w:numPr>
        <w:spacing w:after="0" w:line="240" w:lineRule="auto"/>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7–8 сыныптар</w:t>
      </w:r>
      <w:r w:rsidRPr="00D018D9">
        <w:rPr>
          <w:rFonts w:ascii="Times New Roman" w:eastAsia="Times New Roman" w:hAnsi="Times New Roman" w:cs="Times New Roman"/>
          <w:sz w:val="24"/>
          <w:szCs w:val="24"/>
          <w:lang w:val="kk-KZ" w:eastAsia="ru-RU"/>
        </w:rPr>
        <w:t xml:space="preserve"> – 23 білім алушы;</w:t>
      </w:r>
    </w:p>
    <w:p w:rsidR="009C6C37" w:rsidRPr="00D018D9" w:rsidRDefault="009C6C37" w:rsidP="00C00E2A">
      <w:pPr>
        <w:numPr>
          <w:ilvl w:val="0"/>
          <w:numId w:val="18"/>
        </w:numPr>
        <w:spacing w:after="0" w:line="240" w:lineRule="auto"/>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9–11 сыныптар</w:t>
      </w:r>
      <w:r w:rsidRPr="00D018D9">
        <w:rPr>
          <w:rFonts w:ascii="Times New Roman" w:eastAsia="Times New Roman" w:hAnsi="Times New Roman" w:cs="Times New Roman"/>
          <w:sz w:val="24"/>
          <w:szCs w:val="24"/>
          <w:lang w:val="kk-KZ" w:eastAsia="ru-RU"/>
        </w:rPr>
        <w:t xml:space="preserve"> – 32 білім алушы.</w:t>
      </w:r>
    </w:p>
    <w:p w:rsidR="009C6C37" w:rsidRPr="00D018D9" w:rsidRDefault="009C6C37" w:rsidP="009C6C37">
      <w:pPr>
        <w:spacing w:after="0" w:line="240" w:lineRule="auto"/>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 xml:space="preserve">Жалпы </w:t>
      </w:r>
      <w:r w:rsidRPr="00D018D9">
        <w:rPr>
          <w:rFonts w:ascii="Times New Roman" w:eastAsia="Times New Roman" w:hAnsi="Times New Roman" w:cs="Times New Roman"/>
          <w:b/>
          <w:bCs/>
          <w:sz w:val="24"/>
          <w:szCs w:val="24"/>
          <w:lang w:val="kk-KZ" w:eastAsia="ru-RU"/>
        </w:rPr>
        <w:t>22 жүлделі орын</w:t>
      </w:r>
      <w:r w:rsidRPr="00D018D9">
        <w:rPr>
          <w:rFonts w:ascii="Times New Roman" w:eastAsia="Times New Roman" w:hAnsi="Times New Roman" w:cs="Times New Roman"/>
          <w:sz w:val="24"/>
          <w:szCs w:val="24"/>
          <w:lang w:val="kk-KZ" w:eastAsia="ru-RU"/>
        </w:rPr>
        <w:t xml:space="preserve"> анықталды, оның ішінде:</w:t>
      </w:r>
    </w:p>
    <w:p w:rsidR="009C6C37" w:rsidRPr="00D018D9" w:rsidRDefault="009C6C37" w:rsidP="00C00E2A">
      <w:pPr>
        <w:numPr>
          <w:ilvl w:val="0"/>
          <w:numId w:val="19"/>
        </w:numPr>
        <w:spacing w:after="0" w:line="240" w:lineRule="auto"/>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І орын</w:t>
      </w:r>
      <w:r w:rsidRPr="00D018D9">
        <w:rPr>
          <w:rFonts w:ascii="Times New Roman" w:eastAsia="Times New Roman" w:hAnsi="Times New Roman" w:cs="Times New Roman"/>
          <w:sz w:val="24"/>
          <w:szCs w:val="24"/>
          <w:lang w:val="kk-KZ" w:eastAsia="ru-RU"/>
        </w:rPr>
        <w:t xml:space="preserve"> – 4;</w:t>
      </w:r>
    </w:p>
    <w:p w:rsidR="009C6C37" w:rsidRPr="00D018D9" w:rsidRDefault="009C6C37" w:rsidP="00C00E2A">
      <w:pPr>
        <w:numPr>
          <w:ilvl w:val="0"/>
          <w:numId w:val="19"/>
        </w:numPr>
        <w:spacing w:after="0" w:line="240" w:lineRule="auto"/>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ІІ орын</w:t>
      </w:r>
      <w:r w:rsidRPr="00D018D9">
        <w:rPr>
          <w:rFonts w:ascii="Times New Roman" w:eastAsia="Times New Roman" w:hAnsi="Times New Roman" w:cs="Times New Roman"/>
          <w:sz w:val="24"/>
          <w:szCs w:val="24"/>
          <w:lang w:val="kk-KZ" w:eastAsia="ru-RU"/>
        </w:rPr>
        <w:t xml:space="preserve"> – 2;</w:t>
      </w:r>
    </w:p>
    <w:p w:rsidR="009C6C37" w:rsidRPr="00D018D9" w:rsidRDefault="009C6C37" w:rsidP="00C00E2A">
      <w:pPr>
        <w:numPr>
          <w:ilvl w:val="0"/>
          <w:numId w:val="19"/>
        </w:numPr>
        <w:spacing w:after="0" w:line="240" w:lineRule="auto"/>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ІІІ орын</w:t>
      </w:r>
      <w:r w:rsidRPr="00D018D9">
        <w:rPr>
          <w:rFonts w:ascii="Times New Roman" w:eastAsia="Times New Roman" w:hAnsi="Times New Roman" w:cs="Times New Roman"/>
          <w:sz w:val="24"/>
          <w:szCs w:val="24"/>
          <w:lang w:val="kk-KZ" w:eastAsia="ru-RU"/>
        </w:rPr>
        <w:t xml:space="preserve"> – 16.</w:t>
      </w:r>
    </w:p>
    <w:p w:rsidR="009C6C37" w:rsidRPr="00D018D9" w:rsidRDefault="009C6C37" w:rsidP="009C6C37">
      <w:pPr>
        <w:spacing w:after="0" w:line="240" w:lineRule="auto"/>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Жүлделі орындардың сынып параллельдері бойынша бөлінісі:</w:t>
      </w:r>
    </w:p>
    <w:p w:rsidR="009C6C37" w:rsidRPr="00D018D9" w:rsidRDefault="009C6C37" w:rsidP="00C00E2A">
      <w:pPr>
        <w:numPr>
          <w:ilvl w:val="0"/>
          <w:numId w:val="20"/>
        </w:numPr>
        <w:spacing w:after="0" w:line="240" w:lineRule="auto"/>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5–6 сыныптар</w:t>
      </w:r>
      <w:r w:rsidRPr="00D018D9">
        <w:rPr>
          <w:rFonts w:ascii="Times New Roman" w:eastAsia="Times New Roman" w:hAnsi="Times New Roman" w:cs="Times New Roman"/>
          <w:sz w:val="24"/>
          <w:szCs w:val="24"/>
          <w:lang w:val="kk-KZ" w:eastAsia="ru-RU"/>
        </w:rPr>
        <w:t xml:space="preserve"> – 6 жүлделі орын;</w:t>
      </w:r>
    </w:p>
    <w:p w:rsidR="009C6C37" w:rsidRPr="00D018D9" w:rsidRDefault="009C6C37" w:rsidP="00C00E2A">
      <w:pPr>
        <w:numPr>
          <w:ilvl w:val="0"/>
          <w:numId w:val="20"/>
        </w:numPr>
        <w:spacing w:after="0" w:line="240" w:lineRule="auto"/>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7–8 сыныптар</w:t>
      </w:r>
      <w:r w:rsidRPr="00D018D9">
        <w:rPr>
          <w:rFonts w:ascii="Times New Roman" w:eastAsia="Times New Roman" w:hAnsi="Times New Roman" w:cs="Times New Roman"/>
          <w:sz w:val="24"/>
          <w:szCs w:val="24"/>
          <w:lang w:val="kk-KZ" w:eastAsia="ru-RU"/>
        </w:rPr>
        <w:t xml:space="preserve"> – 6 жүлделі орын;</w:t>
      </w:r>
    </w:p>
    <w:p w:rsidR="009C6C37" w:rsidRPr="00D018D9" w:rsidRDefault="009C6C37" w:rsidP="00C00E2A">
      <w:pPr>
        <w:numPr>
          <w:ilvl w:val="0"/>
          <w:numId w:val="20"/>
        </w:numPr>
        <w:spacing w:after="0" w:line="240" w:lineRule="auto"/>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9–11 сыныптар</w:t>
      </w:r>
      <w:r w:rsidRPr="00D018D9">
        <w:rPr>
          <w:rFonts w:ascii="Times New Roman" w:eastAsia="Times New Roman" w:hAnsi="Times New Roman" w:cs="Times New Roman"/>
          <w:sz w:val="24"/>
          <w:szCs w:val="24"/>
          <w:lang w:val="kk-KZ" w:eastAsia="ru-RU"/>
        </w:rPr>
        <w:t xml:space="preserve"> – 10 жүлделі орын және 1 грамота.</w:t>
      </w:r>
    </w:p>
    <w:p w:rsidR="009C6C37" w:rsidRPr="00D018D9" w:rsidRDefault="009C6C37" w:rsidP="009C6C37">
      <w:pPr>
        <w:spacing w:after="0" w:line="240" w:lineRule="auto"/>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 xml:space="preserve">Осылайша, олимпиаданың қалалық кезеңінде </w:t>
      </w:r>
      <w:r w:rsidRPr="00D018D9">
        <w:rPr>
          <w:rFonts w:ascii="Times New Roman" w:eastAsia="Times New Roman" w:hAnsi="Times New Roman" w:cs="Times New Roman"/>
          <w:b/>
          <w:bCs/>
          <w:sz w:val="24"/>
          <w:szCs w:val="24"/>
          <w:lang w:val="kk-KZ" w:eastAsia="ru-RU"/>
        </w:rPr>
        <w:t>22 білім алушы жүлдегер атанды</w:t>
      </w:r>
      <w:r w:rsidRPr="00D018D9">
        <w:rPr>
          <w:rFonts w:ascii="Times New Roman" w:eastAsia="Times New Roman" w:hAnsi="Times New Roman" w:cs="Times New Roman"/>
          <w:sz w:val="24"/>
          <w:szCs w:val="24"/>
          <w:lang w:val="kk-KZ" w:eastAsia="ru-RU"/>
        </w:rPr>
        <w:t xml:space="preserve">, бұл жалпы қатысушылар санының </w:t>
      </w:r>
      <w:r w:rsidRPr="00D018D9">
        <w:rPr>
          <w:rFonts w:ascii="Times New Roman" w:eastAsia="Times New Roman" w:hAnsi="Times New Roman" w:cs="Times New Roman"/>
          <w:b/>
          <w:bCs/>
          <w:sz w:val="24"/>
          <w:szCs w:val="24"/>
          <w:lang w:val="kk-KZ" w:eastAsia="ru-RU"/>
        </w:rPr>
        <w:t>31%-ын</w:t>
      </w:r>
      <w:r w:rsidRPr="00D018D9">
        <w:rPr>
          <w:rFonts w:ascii="Times New Roman" w:eastAsia="Times New Roman" w:hAnsi="Times New Roman" w:cs="Times New Roman"/>
          <w:sz w:val="24"/>
          <w:szCs w:val="24"/>
          <w:lang w:val="kk-KZ" w:eastAsia="ru-RU"/>
        </w:rPr>
        <w:t xml:space="preserve"> құрайды.</w:t>
      </w:r>
    </w:p>
    <w:p w:rsidR="009C6C37" w:rsidRPr="00D018D9" w:rsidRDefault="009C6C37" w:rsidP="009C6C37">
      <w:pPr>
        <w:spacing w:after="0" w:line="240" w:lineRule="auto"/>
        <w:rPr>
          <w:rFonts w:ascii="Times New Roman" w:eastAsia="Times New Roman" w:hAnsi="Times New Roman" w:cs="Times New Roman"/>
          <w:b/>
          <w:bCs/>
          <w:sz w:val="24"/>
          <w:szCs w:val="24"/>
          <w:lang w:val="kk-KZ" w:eastAsia="ru-RU"/>
        </w:rPr>
      </w:pPr>
    </w:p>
    <w:p w:rsidR="009C6C37" w:rsidRPr="00D018D9" w:rsidRDefault="009C6C37" w:rsidP="009C6C37">
      <w:pPr>
        <w:spacing w:after="0" w:line="240" w:lineRule="auto"/>
        <w:jc w:val="center"/>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Қатысушылар санының салыстырмалы көрсеткіші</w:t>
      </w:r>
    </w:p>
    <w:tbl>
      <w:tblPr>
        <w:tblStyle w:val="a6"/>
        <w:tblW w:w="9345" w:type="dxa"/>
        <w:jc w:val="center"/>
        <w:tblLook w:val="04A0" w:firstRow="1" w:lastRow="0" w:firstColumn="1" w:lastColumn="0" w:noHBand="0" w:noVBand="1"/>
      </w:tblPr>
      <w:tblGrid>
        <w:gridCol w:w="1869"/>
        <w:gridCol w:w="1869"/>
        <w:gridCol w:w="1869"/>
        <w:gridCol w:w="1869"/>
        <w:gridCol w:w="1869"/>
      </w:tblGrid>
      <w:tr w:rsidR="00DB10B9" w:rsidRPr="00D018D9" w:rsidTr="006018B7">
        <w:trPr>
          <w:jc w:val="center"/>
        </w:trPr>
        <w:tc>
          <w:tcPr>
            <w:tcW w:w="1869" w:type="dxa"/>
            <w:vAlign w:val="center"/>
          </w:tcPr>
          <w:p w:rsidR="00DB10B9" w:rsidRPr="00D018D9" w:rsidRDefault="009C6C37" w:rsidP="009C6C3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Оқу жылы</w:t>
            </w:r>
          </w:p>
        </w:tc>
        <w:tc>
          <w:tcPr>
            <w:tcW w:w="1869" w:type="dxa"/>
            <w:vAlign w:val="center"/>
          </w:tcPr>
          <w:p w:rsidR="00DB10B9" w:rsidRPr="00D018D9" w:rsidRDefault="009C6C37"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Қатысушылар саны</w:t>
            </w:r>
          </w:p>
        </w:tc>
        <w:tc>
          <w:tcPr>
            <w:tcW w:w="1869" w:type="dxa"/>
            <w:vAlign w:val="center"/>
          </w:tcPr>
          <w:p w:rsidR="00DB10B9" w:rsidRPr="00D018D9" w:rsidRDefault="009C6C37"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5–6 сынып</w:t>
            </w:r>
          </w:p>
        </w:tc>
        <w:tc>
          <w:tcPr>
            <w:tcW w:w="1869" w:type="dxa"/>
            <w:vAlign w:val="center"/>
          </w:tcPr>
          <w:p w:rsidR="00DB10B9" w:rsidRPr="00D018D9" w:rsidRDefault="00DB10B9" w:rsidP="009C6C3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 xml:space="preserve">7–8 </w:t>
            </w:r>
            <w:r w:rsidR="009C6C37" w:rsidRPr="00D018D9">
              <w:rPr>
                <w:rFonts w:ascii="Times New Roman" w:eastAsia="Times New Roman" w:hAnsi="Times New Roman" w:cs="Times New Roman"/>
                <w:b/>
                <w:bCs/>
                <w:sz w:val="24"/>
                <w:szCs w:val="24"/>
                <w:lang w:val="kk-KZ" w:eastAsia="ru-RU"/>
              </w:rPr>
              <w:t>сынып</w:t>
            </w:r>
          </w:p>
        </w:tc>
        <w:tc>
          <w:tcPr>
            <w:tcW w:w="1869" w:type="dxa"/>
            <w:vAlign w:val="center"/>
          </w:tcPr>
          <w:p w:rsidR="00DB10B9" w:rsidRPr="00D018D9" w:rsidRDefault="00DB10B9" w:rsidP="009C6C3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 xml:space="preserve">9–11 </w:t>
            </w:r>
            <w:r w:rsidR="009C6C37" w:rsidRPr="00D018D9">
              <w:rPr>
                <w:rFonts w:ascii="Times New Roman" w:eastAsia="Times New Roman" w:hAnsi="Times New Roman" w:cs="Times New Roman"/>
                <w:b/>
                <w:bCs/>
                <w:sz w:val="24"/>
                <w:szCs w:val="24"/>
                <w:lang w:val="kk-KZ" w:eastAsia="ru-RU"/>
              </w:rPr>
              <w:t>сынып</w:t>
            </w:r>
          </w:p>
        </w:tc>
      </w:tr>
      <w:tr w:rsidR="00DB10B9" w:rsidRPr="00D018D9" w:rsidTr="006018B7">
        <w:trPr>
          <w:jc w:val="center"/>
        </w:trPr>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2023–2024</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72</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16</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24</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32</w:t>
            </w:r>
          </w:p>
        </w:tc>
      </w:tr>
      <w:tr w:rsidR="00DB10B9" w:rsidRPr="00D018D9" w:rsidTr="006018B7">
        <w:trPr>
          <w:jc w:val="center"/>
        </w:trPr>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2024–2025</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72</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16</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24</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32</w:t>
            </w:r>
          </w:p>
        </w:tc>
      </w:tr>
      <w:tr w:rsidR="00DB10B9" w:rsidRPr="00D018D9" w:rsidTr="006018B7">
        <w:trPr>
          <w:jc w:val="center"/>
        </w:trPr>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2025–2026</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71</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16</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23</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32</w:t>
            </w:r>
          </w:p>
        </w:tc>
      </w:tr>
    </w:tbl>
    <w:p w:rsidR="00DB10B9" w:rsidRPr="00D018D9" w:rsidRDefault="00DB10B9" w:rsidP="009C6C37">
      <w:pPr>
        <w:spacing w:after="0"/>
        <w:jc w:val="center"/>
        <w:rPr>
          <w:rFonts w:ascii="Times New Roman" w:hAnsi="Times New Roman" w:cs="Times New Roman"/>
          <w:b/>
          <w:sz w:val="24"/>
          <w:szCs w:val="24"/>
          <w:lang w:val="kk-KZ"/>
        </w:rPr>
      </w:pPr>
    </w:p>
    <w:p w:rsidR="00DB10B9" w:rsidRPr="00D018D9" w:rsidRDefault="009C6C37" w:rsidP="009C6C37">
      <w:pPr>
        <w:spacing w:after="0"/>
        <w:jc w:val="center"/>
        <w:rPr>
          <w:rFonts w:ascii="Times New Roman" w:hAnsi="Times New Roman" w:cs="Times New Roman"/>
          <w:b/>
          <w:bCs/>
          <w:sz w:val="24"/>
          <w:szCs w:val="24"/>
          <w:lang w:val="kk-KZ"/>
        </w:rPr>
      </w:pPr>
      <w:r w:rsidRPr="00D018D9">
        <w:rPr>
          <w:rFonts w:ascii="Times New Roman" w:hAnsi="Times New Roman" w:cs="Times New Roman"/>
          <w:b/>
          <w:sz w:val="24"/>
          <w:szCs w:val="24"/>
          <w:lang w:val="kk-KZ"/>
        </w:rPr>
        <w:t>Жүлделі орындар санының салыстырмалы көрсеткіші</w:t>
      </w:r>
    </w:p>
    <w:tbl>
      <w:tblPr>
        <w:tblStyle w:val="a6"/>
        <w:tblW w:w="9345" w:type="dxa"/>
        <w:tblLook w:val="04A0" w:firstRow="1" w:lastRow="0" w:firstColumn="1" w:lastColumn="0" w:noHBand="0" w:noVBand="1"/>
      </w:tblPr>
      <w:tblGrid>
        <w:gridCol w:w="1869"/>
        <w:gridCol w:w="1869"/>
        <w:gridCol w:w="1869"/>
        <w:gridCol w:w="1869"/>
        <w:gridCol w:w="1869"/>
      </w:tblGrid>
      <w:tr w:rsidR="00DB10B9" w:rsidRPr="00D018D9" w:rsidTr="006018B7">
        <w:tc>
          <w:tcPr>
            <w:tcW w:w="1869" w:type="dxa"/>
            <w:vAlign w:val="center"/>
          </w:tcPr>
          <w:p w:rsidR="00DB10B9" w:rsidRPr="00D018D9" w:rsidRDefault="009C6C37"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Оқу жылы</w:t>
            </w:r>
          </w:p>
        </w:tc>
        <w:tc>
          <w:tcPr>
            <w:tcW w:w="1869" w:type="dxa"/>
            <w:vAlign w:val="center"/>
          </w:tcPr>
          <w:p w:rsidR="00DB10B9" w:rsidRPr="00D018D9" w:rsidRDefault="009C6C37"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Жүлделі орындар саны</w:t>
            </w:r>
          </w:p>
        </w:tc>
        <w:tc>
          <w:tcPr>
            <w:tcW w:w="1869" w:type="dxa"/>
            <w:vAlign w:val="center"/>
          </w:tcPr>
          <w:p w:rsidR="00DB10B9" w:rsidRPr="00D018D9" w:rsidRDefault="00DB10B9"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I</w:t>
            </w:r>
          </w:p>
        </w:tc>
        <w:tc>
          <w:tcPr>
            <w:tcW w:w="1869" w:type="dxa"/>
            <w:vAlign w:val="center"/>
          </w:tcPr>
          <w:p w:rsidR="00DB10B9" w:rsidRPr="00D018D9" w:rsidRDefault="00DB10B9"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II</w:t>
            </w:r>
          </w:p>
        </w:tc>
        <w:tc>
          <w:tcPr>
            <w:tcW w:w="1869" w:type="dxa"/>
            <w:vAlign w:val="center"/>
          </w:tcPr>
          <w:p w:rsidR="00DB10B9" w:rsidRPr="00D018D9" w:rsidRDefault="00DB10B9"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III</w:t>
            </w:r>
          </w:p>
        </w:tc>
      </w:tr>
      <w:tr w:rsidR="00DB10B9" w:rsidRPr="00D018D9" w:rsidTr="006018B7">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2023–2024</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25</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1</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12</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12</w:t>
            </w:r>
          </w:p>
        </w:tc>
      </w:tr>
      <w:tr w:rsidR="00DB10B9" w:rsidRPr="00D018D9" w:rsidTr="006018B7">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2024–2025</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22</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1</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5</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16</w:t>
            </w:r>
          </w:p>
        </w:tc>
      </w:tr>
      <w:tr w:rsidR="00DB10B9" w:rsidRPr="00D018D9" w:rsidTr="006018B7">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2025–2026</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22</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4</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w:t>
            </w:r>
          </w:p>
        </w:tc>
        <w:tc>
          <w:tcPr>
            <w:tcW w:w="1869"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16</w:t>
            </w:r>
          </w:p>
        </w:tc>
      </w:tr>
    </w:tbl>
    <w:p w:rsidR="00DB10B9" w:rsidRPr="00D018D9" w:rsidRDefault="00DB10B9" w:rsidP="006018B7">
      <w:pPr>
        <w:spacing w:after="0"/>
        <w:jc w:val="both"/>
        <w:rPr>
          <w:sz w:val="24"/>
          <w:szCs w:val="24"/>
          <w:lang w:val="kk-KZ"/>
        </w:rPr>
      </w:pPr>
    </w:p>
    <w:p w:rsidR="00DB10B9" w:rsidRPr="00D018D9" w:rsidRDefault="009C6C37" w:rsidP="009C6C37">
      <w:pPr>
        <w:spacing w:after="0"/>
        <w:jc w:val="center"/>
        <w:rPr>
          <w:rFonts w:ascii="Times New Roman" w:hAnsi="Times New Roman" w:cs="Times New Roman"/>
          <w:b/>
          <w:bCs/>
          <w:sz w:val="24"/>
          <w:szCs w:val="24"/>
          <w:lang w:val="kk-KZ"/>
        </w:rPr>
      </w:pPr>
      <w:r w:rsidRPr="00D018D9">
        <w:rPr>
          <w:rFonts w:ascii="Times New Roman" w:hAnsi="Times New Roman" w:cs="Times New Roman"/>
          <w:b/>
          <w:sz w:val="24"/>
          <w:szCs w:val="24"/>
          <w:lang w:val="kk-KZ"/>
        </w:rPr>
        <w:t>Жүлделі орындардың сынып параллельдері бойынша бөлінісі</w:t>
      </w:r>
    </w:p>
    <w:tbl>
      <w:tblPr>
        <w:tblStyle w:val="a6"/>
        <w:tblW w:w="9776" w:type="dxa"/>
        <w:tblLook w:val="04A0" w:firstRow="1" w:lastRow="0" w:firstColumn="1" w:lastColumn="0" w:noHBand="0" w:noVBand="1"/>
      </w:tblPr>
      <w:tblGrid>
        <w:gridCol w:w="2830"/>
        <w:gridCol w:w="1701"/>
        <w:gridCol w:w="2410"/>
        <w:gridCol w:w="2835"/>
      </w:tblGrid>
      <w:tr w:rsidR="00DB10B9" w:rsidRPr="00D018D9" w:rsidTr="009C6C37">
        <w:tc>
          <w:tcPr>
            <w:tcW w:w="2830" w:type="dxa"/>
            <w:vAlign w:val="center"/>
          </w:tcPr>
          <w:p w:rsidR="00DB10B9" w:rsidRPr="00D018D9" w:rsidRDefault="009C6C37"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Оқу жылы</w:t>
            </w:r>
          </w:p>
        </w:tc>
        <w:tc>
          <w:tcPr>
            <w:tcW w:w="1701" w:type="dxa"/>
            <w:vAlign w:val="center"/>
          </w:tcPr>
          <w:p w:rsidR="00DB10B9" w:rsidRPr="00D018D9" w:rsidRDefault="009C6C37"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5–6 сынып</w:t>
            </w:r>
          </w:p>
        </w:tc>
        <w:tc>
          <w:tcPr>
            <w:tcW w:w="2410" w:type="dxa"/>
            <w:vAlign w:val="center"/>
          </w:tcPr>
          <w:p w:rsidR="00DB10B9" w:rsidRPr="00D018D9" w:rsidRDefault="00DB10B9" w:rsidP="009C6C3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 xml:space="preserve">7–8 </w:t>
            </w:r>
            <w:r w:rsidR="009C6C37" w:rsidRPr="00D018D9">
              <w:rPr>
                <w:rFonts w:ascii="Times New Roman" w:eastAsia="Times New Roman" w:hAnsi="Times New Roman" w:cs="Times New Roman"/>
                <w:b/>
                <w:bCs/>
                <w:sz w:val="24"/>
                <w:szCs w:val="24"/>
                <w:lang w:val="kk-KZ" w:eastAsia="ru-RU"/>
              </w:rPr>
              <w:t>сынып</w:t>
            </w:r>
          </w:p>
        </w:tc>
        <w:tc>
          <w:tcPr>
            <w:tcW w:w="2835" w:type="dxa"/>
            <w:vAlign w:val="center"/>
          </w:tcPr>
          <w:p w:rsidR="00DB10B9" w:rsidRPr="00D018D9" w:rsidRDefault="00DB10B9"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9</w:t>
            </w:r>
            <w:r w:rsidR="009C6C37" w:rsidRPr="00D018D9">
              <w:rPr>
                <w:rFonts w:ascii="Times New Roman" w:eastAsia="Times New Roman" w:hAnsi="Times New Roman" w:cs="Times New Roman"/>
                <w:b/>
                <w:bCs/>
                <w:sz w:val="24"/>
                <w:szCs w:val="24"/>
                <w:lang w:val="kk-KZ" w:eastAsia="ru-RU"/>
              </w:rPr>
              <w:t>–11 сынып</w:t>
            </w:r>
          </w:p>
        </w:tc>
      </w:tr>
      <w:tr w:rsidR="00DB10B9" w:rsidRPr="00D018D9" w:rsidTr="009C6C37">
        <w:tc>
          <w:tcPr>
            <w:tcW w:w="2830"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2023–2024</w:t>
            </w:r>
          </w:p>
        </w:tc>
        <w:tc>
          <w:tcPr>
            <w:tcW w:w="1701"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8</w:t>
            </w:r>
          </w:p>
        </w:tc>
        <w:tc>
          <w:tcPr>
            <w:tcW w:w="2410"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8</w:t>
            </w:r>
          </w:p>
        </w:tc>
        <w:tc>
          <w:tcPr>
            <w:tcW w:w="2835"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9</w:t>
            </w:r>
          </w:p>
        </w:tc>
      </w:tr>
      <w:tr w:rsidR="00DB10B9" w:rsidRPr="00D018D9" w:rsidTr="009C6C37">
        <w:tc>
          <w:tcPr>
            <w:tcW w:w="2830"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2024–2025</w:t>
            </w:r>
          </w:p>
        </w:tc>
        <w:tc>
          <w:tcPr>
            <w:tcW w:w="1701"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5</w:t>
            </w:r>
          </w:p>
        </w:tc>
        <w:tc>
          <w:tcPr>
            <w:tcW w:w="2410"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8</w:t>
            </w:r>
          </w:p>
        </w:tc>
        <w:tc>
          <w:tcPr>
            <w:tcW w:w="2835"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9</w:t>
            </w:r>
          </w:p>
        </w:tc>
      </w:tr>
      <w:tr w:rsidR="00DB10B9" w:rsidRPr="00D018D9" w:rsidTr="009C6C37">
        <w:tc>
          <w:tcPr>
            <w:tcW w:w="2830"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2025–2026</w:t>
            </w:r>
          </w:p>
        </w:tc>
        <w:tc>
          <w:tcPr>
            <w:tcW w:w="1701"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6</w:t>
            </w:r>
          </w:p>
        </w:tc>
        <w:tc>
          <w:tcPr>
            <w:tcW w:w="2410"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6</w:t>
            </w:r>
          </w:p>
        </w:tc>
        <w:tc>
          <w:tcPr>
            <w:tcW w:w="2835"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10 (+1 грамота)</w:t>
            </w:r>
          </w:p>
        </w:tc>
      </w:tr>
    </w:tbl>
    <w:p w:rsidR="00DB10B9" w:rsidRPr="00D018D9" w:rsidRDefault="00DB10B9" w:rsidP="006018B7">
      <w:pPr>
        <w:spacing w:after="0"/>
        <w:jc w:val="both"/>
        <w:rPr>
          <w:rFonts w:ascii="Times New Roman" w:eastAsia="Times New Roman" w:hAnsi="Times New Roman" w:cs="Times New Roman"/>
          <w:b/>
          <w:bCs/>
          <w:sz w:val="24"/>
          <w:szCs w:val="24"/>
          <w:lang w:val="kk-KZ" w:eastAsia="ru-RU"/>
        </w:rPr>
      </w:pPr>
    </w:p>
    <w:p w:rsidR="00DB10B9" w:rsidRPr="00D018D9" w:rsidRDefault="00C00E2A" w:rsidP="00C00E2A">
      <w:pPr>
        <w:spacing w:after="0"/>
        <w:jc w:val="center"/>
        <w:rPr>
          <w:rFonts w:ascii="Times New Roman" w:eastAsia="Times New Roman" w:hAnsi="Times New Roman" w:cs="Times New Roman"/>
          <w:b/>
          <w:bCs/>
          <w:sz w:val="24"/>
          <w:szCs w:val="24"/>
          <w:lang w:val="kk-KZ" w:eastAsia="ru-RU"/>
        </w:rPr>
      </w:pPr>
      <w:r w:rsidRPr="00D018D9">
        <w:rPr>
          <w:rFonts w:ascii="Times New Roman" w:hAnsi="Times New Roman" w:cs="Times New Roman"/>
          <w:b/>
          <w:sz w:val="24"/>
          <w:szCs w:val="24"/>
          <w:lang w:val="kk-KZ"/>
        </w:rPr>
        <w:t>Қатысушылардың жалпы санындағы жүлдегерлер үлесі</w:t>
      </w:r>
    </w:p>
    <w:tbl>
      <w:tblPr>
        <w:tblStyle w:val="a6"/>
        <w:tblW w:w="9776" w:type="dxa"/>
        <w:tblLook w:val="04A0" w:firstRow="1" w:lastRow="0" w:firstColumn="1" w:lastColumn="0" w:noHBand="0" w:noVBand="1"/>
      </w:tblPr>
      <w:tblGrid>
        <w:gridCol w:w="3115"/>
        <w:gridCol w:w="3115"/>
        <w:gridCol w:w="3546"/>
      </w:tblGrid>
      <w:tr w:rsidR="00DB10B9" w:rsidRPr="00D018D9" w:rsidTr="00C00E2A">
        <w:tc>
          <w:tcPr>
            <w:tcW w:w="3115" w:type="dxa"/>
            <w:vAlign w:val="center"/>
          </w:tcPr>
          <w:p w:rsidR="00DB10B9" w:rsidRPr="00D018D9" w:rsidRDefault="00C00E2A"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lastRenderedPageBreak/>
              <w:t>Оқу жылы</w:t>
            </w:r>
          </w:p>
        </w:tc>
        <w:tc>
          <w:tcPr>
            <w:tcW w:w="3115" w:type="dxa"/>
            <w:vAlign w:val="center"/>
          </w:tcPr>
          <w:p w:rsidR="00DB10B9" w:rsidRPr="00D018D9" w:rsidRDefault="00C00E2A" w:rsidP="006018B7">
            <w:pPr>
              <w:jc w:val="both"/>
              <w:rPr>
                <w:rFonts w:ascii="Times New Roman" w:eastAsia="Times New Roman" w:hAnsi="Times New Roman" w:cs="Times New Roman"/>
                <w:b/>
                <w:bCs/>
                <w:sz w:val="24"/>
                <w:szCs w:val="24"/>
                <w:lang w:val="kk-KZ" w:eastAsia="ru-RU"/>
              </w:rPr>
            </w:pPr>
            <w:r w:rsidRPr="00D018D9">
              <w:rPr>
                <w:rFonts w:ascii="Times New Roman" w:eastAsia="Times New Roman" w:hAnsi="Times New Roman" w:cs="Times New Roman"/>
                <w:b/>
                <w:bCs/>
                <w:sz w:val="24"/>
                <w:szCs w:val="24"/>
                <w:lang w:val="kk-KZ" w:eastAsia="ru-RU"/>
              </w:rPr>
              <w:t>Жүлдегерлер саны</w:t>
            </w:r>
          </w:p>
        </w:tc>
        <w:tc>
          <w:tcPr>
            <w:tcW w:w="3546" w:type="dxa"/>
            <w:vAlign w:val="center"/>
          </w:tcPr>
          <w:p w:rsidR="00DB10B9" w:rsidRPr="00D018D9" w:rsidRDefault="00C00E2A" w:rsidP="00C00E2A">
            <w:pPr>
              <w:jc w:val="both"/>
              <w:rPr>
                <w:rFonts w:ascii="Times New Roman" w:eastAsia="Times New Roman" w:hAnsi="Times New Roman" w:cs="Times New Roman"/>
                <w:b/>
                <w:bCs/>
                <w:sz w:val="24"/>
                <w:szCs w:val="24"/>
                <w:lang w:val="kk-KZ" w:eastAsia="ru-RU"/>
              </w:rPr>
            </w:pPr>
            <w:r w:rsidRPr="00D018D9">
              <w:rPr>
                <w:rFonts w:ascii="Times New Roman" w:hAnsi="Times New Roman" w:cs="Times New Roman"/>
                <w:b/>
                <w:sz w:val="24"/>
                <w:szCs w:val="24"/>
                <w:lang w:val="kk-KZ"/>
              </w:rPr>
              <w:t>Жалпы қатысушылар санына шаққандағы пайыздық көрсеткіш</w:t>
            </w:r>
            <w:r w:rsidR="00DB10B9" w:rsidRPr="00D018D9">
              <w:rPr>
                <w:rFonts w:ascii="Times New Roman" w:eastAsia="Times New Roman" w:hAnsi="Times New Roman" w:cs="Times New Roman"/>
                <w:b/>
                <w:bCs/>
                <w:sz w:val="24"/>
                <w:szCs w:val="24"/>
                <w:lang w:val="kk-KZ" w:eastAsia="ru-RU"/>
              </w:rPr>
              <w:t xml:space="preserve">% </w:t>
            </w:r>
          </w:p>
        </w:tc>
      </w:tr>
      <w:tr w:rsidR="00DB10B9" w:rsidRPr="00D018D9" w:rsidTr="00C00E2A">
        <w:tc>
          <w:tcPr>
            <w:tcW w:w="3115"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2023–2024</w:t>
            </w:r>
          </w:p>
        </w:tc>
        <w:tc>
          <w:tcPr>
            <w:tcW w:w="3115"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25</w:t>
            </w:r>
          </w:p>
        </w:tc>
        <w:tc>
          <w:tcPr>
            <w:tcW w:w="3546"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34,7 %</w:t>
            </w:r>
          </w:p>
        </w:tc>
      </w:tr>
      <w:tr w:rsidR="00DB10B9" w:rsidRPr="00D018D9" w:rsidTr="00C00E2A">
        <w:tc>
          <w:tcPr>
            <w:tcW w:w="3115"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2024–2025</w:t>
            </w:r>
          </w:p>
        </w:tc>
        <w:tc>
          <w:tcPr>
            <w:tcW w:w="3115"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22</w:t>
            </w:r>
          </w:p>
        </w:tc>
        <w:tc>
          <w:tcPr>
            <w:tcW w:w="3546"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30,5 %</w:t>
            </w:r>
          </w:p>
        </w:tc>
      </w:tr>
      <w:tr w:rsidR="00DB10B9" w:rsidRPr="00D018D9" w:rsidTr="00C00E2A">
        <w:tc>
          <w:tcPr>
            <w:tcW w:w="3115"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2025–2026</w:t>
            </w:r>
          </w:p>
        </w:tc>
        <w:tc>
          <w:tcPr>
            <w:tcW w:w="3115"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22</w:t>
            </w:r>
          </w:p>
        </w:tc>
        <w:tc>
          <w:tcPr>
            <w:tcW w:w="3546" w:type="dxa"/>
            <w:vAlign w:val="center"/>
          </w:tcPr>
          <w:p w:rsidR="00DB10B9" w:rsidRPr="00D018D9" w:rsidRDefault="00DB10B9" w:rsidP="006018B7">
            <w:pPr>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31 %</w:t>
            </w:r>
          </w:p>
        </w:tc>
      </w:tr>
    </w:tbl>
    <w:p w:rsidR="009C6C37" w:rsidRPr="00D018D9" w:rsidRDefault="009C6C37" w:rsidP="009C6C37">
      <w:pPr>
        <w:pStyle w:val="2"/>
        <w:jc w:val="both"/>
        <w:rPr>
          <w:sz w:val="24"/>
          <w:szCs w:val="24"/>
          <w:lang w:val="kk-KZ"/>
        </w:rPr>
      </w:pPr>
      <w:r w:rsidRPr="00D018D9">
        <w:rPr>
          <w:sz w:val="24"/>
          <w:szCs w:val="24"/>
          <w:lang w:val="kk-KZ"/>
        </w:rPr>
        <w:t>Қорытынды:</w:t>
      </w:r>
    </w:p>
    <w:p w:rsidR="009C6C37" w:rsidRPr="00D018D9" w:rsidRDefault="009C6C37" w:rsidP="00C00E2A">
      <w:pPr>
        <w:pStyle w:val="a3"/>
        <w:numPr>
          <w:ilvl w:val="0"/>
          <w:numId w:val="21"/>
        </w:numPr>
        <w:jc w:val="both"/>
        <w:rPr>
          <w:lang w:val="kk-KZ"/>
        </w:rPr>
      </w:pPr>
      <w:r w:rsidRPr="00D018D9">
        <w:rPr>
          <w:lang w:val="kk-KZ"/>
        </w:rPr>
        <w:t>Олимпиаданың қалалық кезеңіне қатысушылардың жалпы саны үш жыл бойы тұрақты деңгейде сақталып отыр.</w:t>
      </w:r>
    </w:p>
    <w:p w:rsidR="009C6C37" w:rsidRPr="00D018D9" w:rsidRDefault="009C6C37" w:rsidP="00C00E2A">
      <w:pPr>
        <w:pStyle w:val="a3"/>
        <w:numPr>
          <w:ilvl w:val="0"/>
          <w:numId w:val="21"/>
        </w:numPr>
        <w:jc w:val="both"/>
        <w:rPr>
          <w:lang w:val="kk-KZ"/>
        </w:rPr>
      </w:pPr>
      <w:r w:rsidRPr="00D018D9">
        <w:rPr>
          <w:lang w:val="kk-KZ"/>
        </w:rPr>
        <w:t>2023–2024 оқу жылымен салыстырғанда жүлделі орындар саны 3 орынға азайып, 2024–2025 және 2025–2026 оқу жылдарында тұрақтанған.</w:t>
      </w:r>
    </w:p>
    <w:p w:rsidR="009C6C37" w:rsidRPr="00D018D9" w:rsidRDefault="009C6C37" w:rsidP="00C00E2A">
      <w:pPr>
        <w:pStyle w:val="a3"/>
        <w:numPr>
          <w:ilvl w:val="0"/>
          <w:numId w:val="21"/>
        </w:numPr>
        <w:jc w:val="both"/>
        <w:rPr>
          <w:lang w:val="kk-KZ"/>
        </w:rPr>
      </w:pPr>
      <w:r w:rsidRPr="00D018D9">
        <w:rPr>
          <w:lang w:val="kk-KZ"/>
        </w:rPr>
        <w:t>Жүлделі орындар құрылымында өзгерістер байқалады: 2024–2025 және 2025–2026 оқу жылдарында ІІІ орындар саны артқан; 2025–2026 оқу жылында І орындар санының өсуі тіркелді.</w:t>
      </w:r>
    </w:p>
    <w:p w:rsidR="009C6C37" w:rsidRPr="00D018D9" w:rsidRDefault="009C6C37" w:rsidP="00C00E2A">
      <w:pPr>
        <w:pStyle w:val="a3"/>
        <w:numPr>
          <w:ilvl w:val="0"/>
          <w:numId w:val="21"/>
        </w:numPr>
        <w:jc w:val="both"/>
        <w:rPr>
          <w:lang w:val="kk-KZ"/>
        </w:rPr>
      </w:pPr>
      <w:r w:rsidRPr="00D018D9">
        <w:rPr>
          <w:lang w:val="kk-KZ"/>
        </w:rPr>
        <w:t>9–11 сыныптар параллелінде жүлделі орындар саны тұрақты сақталып, 2025–2026 оқу жылында аздап өсу байқалды.</w:t>
      </w:r>
    </w:p>
    <w:p w:rsidR="009C6C37" w:rsidRPr="00D018D9" w:rsidRDefault="009C6C37" w:rsidP="00C00E2A">
      <w:pPr>
        <w:pStyle w:val="a3"/>
        <w:numPr>
          <w:ilvl w:val="0"/>
          <w:numId w:val="21"/>
        </w:numPr>
        <w:jc w:val="both"/>
        <w:rPr>
          <w:lang w:val="kk-KZ"/>
        </w:rPr>
      </w:pPr>
      <w:r w:rsidRPr="00D018D9">
        <w:rPr>
          <w:lang w:val="kk-KZ"/>
        </w:rPr>
        <w:t>5–6 сыныптарда нәтижелердің өзгермелі динамикасы байқалады, 2025–2026 оқу жылында көрсеткіштердің ішінара қалпына келгені байқалды.</w:t>
      </w:r>
    </w:p>
    <w:p w:rsidR="009C6C37" w:rsidRPr="00D018D9" w:rsidRDefault="009C6C37" w:rsidP="00C00E2A">
      <w:pPr>
        <w:pStyle w:val="a3"/>
        <w:numPr>
          <w:ilvl w:val="0"/>
          <w:numId w:val="21"/>
        </w:numPr>
        <w:jc w:val="both"/>
        <w:rPr>
          <w:lang w:val="kk-KZ"/>
        </w:rPr>
      </w:pPr>
      <w:r w:rsidRPr="00D018D9">
        <w:rPr>
          <w:lang w:val="kk-KZ"/>
        </w:rPr>
        <w:t>7–8 сыныптар параллелінде 2025–2026 оқу жылында жүлделі орындар санының төмендеуі байқалды. Бұл жас ерекшелігі тобымен жүргізілетін жұмысты қосымша талдауды және түзету шараларын қажет етеді.</w:t>
      </w:r>
    </w:p>
    <w:p w:rsidR="009C6C37" w:rsidRPr="00D018D9" w:rsidRDefault="009C6C37" w:rsidP="009C6C37">
      <w:pPr>
        <w:pStyle w:val="a3"/>
        <w:jc w:val="both"/>
        <w:rPr>
          <w:lang w:val="kk-KZ"/>
        </w:rPr>
      </w:pPr>
      <w:r w:rsidRPr="00D018D9">
        <w:rPr>
          <w:lang w:val="kk-KZ"/>
        </w:rPr>
        <w:t xml:space="preserve">2026 жылғы </w:t>
      </w:r>
      <w:r w:rsidRPr="00D018D9">
        <w:rPr>
          <w:rStyle w:val="a5"/>
          <w:lang w:val="kk-KZ"/>
        </w:rPr>
        <w:t>21–22 сәуірде</w:t>
      </w:r>
      <w:r w:rsidRPr="00D018D9">
        <w:rPr>
          <w:lang w:val="kk-KZ"/>
        </w:rPr>
        <w:t xml:space="preserve"> 2–7 сынып білім алушылары арасында </w:t>
      </w:r>
      <w:r w:rsidRPr="00D018D9">
        <w:rPr>
          <w:rStyle w:val="a5"/>
          <w:lang w:val="kk-KZ"/>
        </w:rPr>
        <w:t>«Зерде»</w:t>
      </w:r>
      <w:r w:rsidRPr="00D018D9">
        <w:rPr>
          <w:lang w:val="kk-KZ"/>
        </w:rPr>
        <w:t xml:space="preserve"> зерттеу жұмыстары байқауының қалалық кезеңі және 8–11 сынып оқушылары арасында ғылыми жобалар байқауының қалалық кезеңі өткізілді.</w:t>
      </w:r>
    </w:p>
    <w:tbl>
      <w:tblPr>
        <w:tblStyle w:val="a6"/>
        <w:tblpPr w:leftFromText="180" w:rightFromText="180" w:vertAnchor="text" w:horzAnchor="margin" w:tblpX="-289" w:tblpY="74"/>
        <w:tblW w:w="9634" w:type="dxa"/>
        <w:tblLook w:val="04A0" w:firstRow="1" w:lastRow="0" w:firstColumn="1" w:lastColumn="0" w:noHBand="0" w:noVBand="1"/>
      </w:tblPr>
      <w:tblGrid>
        <w:gridCol w:w="947"/>
        <w:gridCol w:w="3123"/>
        <w:gridCol w:w="1041"/>
        <w:gridCol w:w="1288"/>
        <w:gridCol w:w="3235"/>
      </w:tblGrid>
      <w:tr w:rsidR="00DB10B9" w:rsidRPr="00D018D9" w:rsidTr="006018B7">
        <w:tc>
          <w:tcPr>
            <w:tcW w:w="957"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w:t>
            </w:r>
          </w:p>
        </w:tc>
        <w:tc>
          <w:tcPr>
            <w:tcW w:w="3153" w:type="dxa"/>
          </w:tcPr>
          <w:p w:rsidR="00DB10B9" w:rsidRPr="00D018D9" w:rsidRDefault="009C6C37"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Қатысушы</w:t>
            </w:r>
          </w:p>
        </w:tc>
        <w:tc>
          <w:tcPr>
            <w:tcW w:w="965" w:type="dxa"/>
          </w:tcPr>
          <w:p w:rsidR="00DB10B9" w:rsidRPr="00D018D9" w:rsidRDefault="009C6C37"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Сынып</w:t>
            </w:r>
          </w:p>
        </w:tc>
        <w:tc>
          <w:tcPr>
            <w:tcW w:w="1294" w:type="dxa"/>
          </w:tcPr>
          <w:p w:rsidR="00DB10B9" w:rsidRPr="00D018D9" w:rsidRDefault="009C6C37"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Орын</w:t>
            </w:r>
          </w:p>
        </w:tc>
        <w:tc>
          <w:tcPr>
            <w:tcW w:w="3265" w:type="dxa"/>
          </w:tcPr>
          <w:p w:rsidR="00DB10B9" w:rsidRPr="00D018D9" w:rsidRDefault="009C6C37"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Жетекшінің аты-жөні</w:t>
            </w:r>
          </w:p>
        </w:tc>
      </w:tr>
      <w:tr w:rsidR="00DB10B9" w:rsidRPr="00D018D9" w:rsidTr="006018B7">
        <w:tc>
          <w:tcPr>
            <w:tcW w:w="957"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1</w:t>
            </w:r>
          </w:p>
        </w:tc>
        <w:tc>
          <w:tcPr>
            <w:tcW w:w="3153"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Инусов Данил Дмитриевич</w:t>
            </w:r>
          </w:p>
        </w:tc>
        <w:tc>
          <w:tcPr>
            <w:tcW w:w="9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5 И</w:t>
            </w:r>
          </w:p>
        </w:tc>
        <w:tc>
          <w:tcPr>
            <w:tcW w:w="1294"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2</w:t>
            </w:r>
          </w:p>
        </w:tc>
        <w:tc>
          <w:tcPr>
            <w:tcW w:w="32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 xml:space="preserve">Ескендиров Бауыржан Серикович </w:t>
            </w:r>
          </w:p>
        </w:tc>
      </w:tr>
      <w:tr w:rsidR="00DB10B9" w:rsidRPr="00D018D9" w:rsidTr="006018B7">
        <w:tc>
          <w:tcPr>
            <w:tcW w:w="957"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2</w:t>
            </w:r>
          </w:p>
        </w:tc>
        <w:tc>
          <w:tcPr>
            <w:tcW w:w="3153"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Амангельдина Самина Олжасовна</w:t>
            </w:r>
          </w:p>
        </w:tc>
        <w:tc>
          <w:tcPr>
            <w:tcW w:w="9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5 Г</w:t>
            </w:r>
          </w:p>
        </w:tc>
        <w:tc>
          <w:tcPr>
            <w:tcW w:w="1294"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2</w:t>
            </w:r>
          </w:p>
        </w:tc>
        <w:tc>
          <w:tcPr>
            <w:tcW w:w="32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Курмашева Аңсаған Нұрболатқызы</w:t>
            </w:r>
          </w:p>
        </w:tc>
      </w:tr>
      <w:tr w:rsidR="00DB10B9" w:rsidRPr="00D018D9" w:rsidTr="006018B7">
        <w:tc>
          <w:tcPr>
            <w:tcW w:w="957"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3</w:t>
            </w:r>
          </w:p>
        </w:tc>
        <w:tc>
          <w:tcPr>
            <w:tcW w:w="3153"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Баржаксинова Рамина Жанатовна, Топоркова Альбина Олеговна</w:t>
            </w:r>
          </w:p>
        </w:tc>
        <w:tc>
          <w:tcPr>
            <w:tcW w:w="9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6 Д</w:t>
            </w:r>
          </w:p>
        </w:tc>
        <w:tc>
          <w:tcPr>
            <w:tcW w:w="1294"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2</w:t>
            </w:r>
          </w:p>
        </w:tc>
        <w:tc>
          <w:tcPr>
            <w:tcW w:w="32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 xml:space="preserve">Абилькасимова Алия Екпиновна </w:t>
            </w:r>
          </w:p>
        </w:tc>
      </w:tr>
      <w:tr w:rsidR="00DB10B9" w:rsidRPr="00D018D9" w:rsidTr="006018B7">
        <w:tc>
          <w:tcPr>
            <w:tcW w:w="957"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4</w:t>
            </w:r>
          </w:p>
        </w:tc>
        <w:tc>
          <w:tcPr>
            <w:tcW w:w="3153"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Серік Әділбек Алтынбекұлы</w:t>
            </w:r>
          </w:p>
        </w:tc>
        <w:tc>
          <w:tcPr>
            <w:tcW w:w="9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4 А</w:t>
            </w:r>
          </w:p>
        </w:tc>
        <w:tc>
          <w:tcPr>
            <w:tcW w:w="1294"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грамота</w:t>
            </w:r>
          </w:p>
        </w:tc>
        <w:tc>
          <w:tcPr>
            <w:tcW w:w="32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 xml:space="preserve">Хамзина Дана Малгаждаровна </w:t>
            </w:r>
          </w:p>
        </w:tc>
      </w:tr>
      <w:tr w:rsidR="00DB10B9" w:rsidRPr="00D018D9" w:rsidTr="006018B7">
        <w:tc>
          <w:tcPr>
            <w:tcW w:w="957"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5</w:t>
            </w:r>
          </w:p>
        </w:tc>
        <w:tc>
          <w:tcPr>
            <w:tcW w:w="3153"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Садвокасов Ахмед</w:t>
            </w:r>
          </w:p>
        </w:tc>
        <w:tc>
          <w:tcPr>
            <w:tcW w:w="9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10 В</w:t>
            </w:r>
          </w:p>
        </w:tc>
        <w:tc>
          <w:tcPr>
            <w:tcW w:w="1294"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2</w:t>
            </w:r>
          </w:p>
        </w:tc>
        <w:tc>
          <w:tcPr>
            <w:tcW w:w="32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Баянова Сауле Каиркеновна</w:t>
            </w:r>
          </w:p>
        </w:tc>
      </w:tr>
      <w:tr w:rsidR="00DB10B9" w:rsidRPr="00D018D9" w:rsidTr="006018B7">
        <w:tc>
          <w:tcPr>
            <w:tcW w:w="957"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6</w:t>
            </w:r>
          </w:p>
        </w:tc>
        <w:tc>
          <w:tcPr>
            <w:tcW w:w="3153"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Нурсеитова Ясмин</w:t>
            </w:r>
          </w:p>
        </w:tc>
        <w:tc>
          <w:tcPr>
            <w:tcW w:w="9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7</w:t>
            </w:r>
          </w:p>
        </w:tc>
        <w:tc>
          <w:tcPr>
            <w:tcW w:w="1294"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2</w:t>
            </w:r>
          </w:p>
        </w:tc>
        <w:tc>
          <w:tcPr>
            <w:tcW w:w="32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Михалева Елена Валерьевна</w:t>
            </w:r>
          </w:p>
        </w:tc>
      </w:tr>
      <w:tr w:rsidR="00DB10B9" w:rsidRPr="00D018D9" w:rsidTr="006018B7">
        <w:tc>
          <w:tcPr>
            <w:tcW w:w="957"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7</w:t>
            </w:r>
          </w:p>
        </w:tc>
        <w:tc>
          <w:tcPr>
            <w:tcW w:w="3153"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Ұран Мансұр</w:t>
            </w:r>
          </w:p>
        </w:tc>
        <w:tc>
          <w:tcPr>
            <w:tcW w:w="9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8 А</w:t>
            </w:r>
          </w:p>
        </w:tc>
        <w:tc>
          <w:tcPr>
            <w:tcW w:w="1294"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2</w:t>
            </w:r>
          </w:p>
        </w:tc>
        <w:tc>
          <w:tcPr>
            <w:tcW w:w="32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Сайлаухан Уммул-Гүлсім</w:t>
            </w:r>
          </w:p>
        </w:tc>
      </w:tr>
      <w:tr w:rsidR="00DB10B9" w:rsidRPr="00D018D9" w:rsidTr="006018B7">
        <w:tc>
          <w:tcPr>
            <w:tcW w:w="957"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8</w:t>
            </w:r>
          </w:p>
        </w:tc>
        <w:tc>
          <w:tcPr>
            <w:tcW w:w="3153"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Алтынбек Айша</w:t>
            </w:r>
          </w:p>
        </w:tc>
        <w:tc>
          <w:tcPr>
            <w:tcW w:w="9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10 В</w:t>
            </w:r>
          </w:p>
        </w:tc>
        <w:tc>
          <w:tcPr>
            <w:tcW w:w="1294"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2</w:t>
            </w:r>
          </w:p>
        </w:tc>
        <w:tc>
          <w:tcPr>
            <w:tcW w:w="32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 xml:space="preserve">Клушева Махаббат Тураровна </w:t>
            </w:r>
          </w:p>
        </w:tc>
      </w:tr>
      <w:tr w:rsidR="00DB10B9" w:rsidRPr="00D018D9" w:rsidTr="006018B7">
        <w:tc>
          <w:tcPr>
            <w:tcW w:w="957"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9</w:t>
            </w:r>
          </w:p>
        </w:tc>
        <w:tc>
          <w:tcPr>
            <w:tcW w:w="3153"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Жунусова Латифа, Акунова Айлана</w:t>
            </w:r>
          </w:p>
        </w:tc>
        <w:tc>
          <w:tcPr>
            <w:tcW w:w="9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7</w:t>
            </w:r>
          </w:p>
        </w:tc>
        <w:tc>
          <w:tcPr>
            <w:tcW w:w="1294"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2</w:t>
            </w:r>
          </w:p>
        </w:tc>
        <w:tc>
          <w:tcPr>
            <w:tcW w:w="32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 xml:space="preserve">Хасенова Айжан Маратовна </w:t>
            </w:r>
          </w:p>
        </w:tc>
      </w:tr>
      <w:tr w:rsidR="00DB10B9" w:rsidRPr="00D018D9" w:rsidTr="006018B7">
        <w:tc>
          <w:tcPr>
            <w:tcW w:w="957"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10</w:t>
            </w:r>
          </w:p>
        </w:tc>
        <w:tc>
          <w:tcPr>
            <w:tcW w:w="3153"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 xml:space="preserve">Назымбек Айсана </w:t>
            </w:r>
          </w:p>
        </w:tc>
        <w:tc>
          <w:tcPr>
            <w:tcW w:w="9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7</w:t>
            </w:r>
          </w:p>
        </w:tc>
        <w:tc>
          <w:tcPr>
            <w:tcW w:w="1294"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3</w:t>
            </w:r>
          </w:p>
        </w:tc>
        <w:tc>
          <w:tcPr>
            <w:tcW w:w="32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Узбекбай Әйгерім Аманбайқызы</w:t>
            </w:r>
          </w:p>
        </w:tc>
      </w:tr>
      <w:tr w:rsidR="00DB10B9" w:rsidRPr="00D018D9" w:rsidTr="006018B7">
        <w:tc>
          <w:tcPr>
            <w:tcW w:w="957"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11</w:t>
            </w:r>
          </w:p>
        </w:tc>
        <w:tc>
          <w:tcPr>
            <w:tcW w:w="3153"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Гричка Яна</w:t>
            </w:r>
          </w:p>
        </w:tc>
        <w:tc>
          <w:tcPr>
            <w:tcW w:w="9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7</w:t>
            </w:r>
          </w:p>
        </w:tc>
        <w:tc>
          <w:tcPr>
            <w:tcW w:w="1294"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3</w:t>
            </w:r>
          </w:p>
        </w:tc>
        <w:tc>
          <w:tcPr>
            <w:tcW w:w="32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 xml:space="preserve">Ерназарова Еркеш Тулегеновна </w:t>
            </w:r>
          </w:p>
        </w:tc>
      </w:tr>
      <w:tr w:rsidR="00DB10B9" w:rsidRPr="00D018D9" w:rsidTr="006018B7">
        <w:tc>
          <w:tcPr>
            <w:tcW w:w="957"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12</w:t>
            </w:r>
          </w:p>
        </w:tc>
        <w:tc>
          <w:tcPr>
            <w:tcW w:w="3153" w:type="dxa"/>
          </w:tcPr>
          <w:p w:rsidR="00DB10B9" w:rsidRPr="00D018D9" w:rsidRDefault="00DB10B9" w:rsidP="006018B7">
            <w:pPr>
              <w:jc w:val="both"/>
              <w:rPr>
                <w:rFonts w:ascii="Times New Roman" w:eastAsia="Times New Roman" w:hAnsi="Times New Roman" w:cs="Times New Roman"/>
                <w:color w:val="000000"/>
                <w:sz w:val="24"/>
                <w:szCs w:val="24"/>
                <w:lang w:val="kk-KZ" w:eastAsia="ru-RU"/>
              </w:rPr>
            </w:pPr>
            <w:r w:rsidRPr="00D018D9">
              <w:rPr>
                <w:rFonts w:ascii="Times New Roman" w:eastAsia="Times New Roman" w:hAnsi="Times New Roman" w:cs="Times New Roman"/>
                <w:color w:val="000000"/>
                <w:sz w:val="24"/>
                <w:szCs w:val="24"/>
                <w:lang w:val="kk-KZ" w:eastAsia="ru-RU"/>
              </w:rPr>
              <w:t xml:space="preserve">Орынбай Акерке </w:t>
            </w:r>
          </w:p>
        </w:tc>
        <w:tc>
          <w:tcPr>
            <w:tcW w:w="9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7</w:t>
            </w:r>
          </w:p>
        </w:tc>
        <w:tc>
          <w:tcPr>
            <w:tcW w:w="1294"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3</w:t>
            </w:r>
          </w:p>
        </w:tc>
        <w:tc>
          <w:tcPr>
            <w:tcW w:w="3265" w:type="dxa"/>
          </w:tcPr>
          <w:p w:rsidR="00DB10B9" w:rsidRPr="00D018D9" w:rsidRDefault="00DB10B9" w:rsidP="006018B7">
            <w:pPr>
              <w:jc w:val="both"/>
              <w:rPr>
                <w:rFonts w:ascii="Times New Roman" w:hAnsi="Times New Roman" w:cs="Times New Roman"/>
                <w:b/>
                <w:sz w:val="24"/>
                <w:szCs w:val="24"/>
                <w:lang w:val="kk-KZ"/>
              </w:rPr>
            </w:pPr>
            <w:r w:rsidRPr="00D018D9">
              <w:rPr>
                <w:rFonts w:ascii="Times New Roman" w:eastAsia="Times New Roman" w:hAnsi="Times New Roman" w:cs="Times New Roman"/>
                <w:color w:val="000000"/>
                <w:sz w:val="24"/>
                <w:szCs w:val="24"/>
                <w:lang w:val="kk-KZ" w:eastAsia="ru-RU"/>
              </w:rPr>
              <w:t xml:space="preserve">Бекбергенова Шнарай Бегимбетовна </w:t>
            </w:r>
          </w:p>
        </w:tc>
      </w:tr>
    </w:tbl>
    <w:p w:rsidR="00DB10B9" w:rsidRPr="00D018D9" w:rsidRDefault="00DB10B9" w:rsidP="006018B7">
      <w:pPr>
        <w:spacing w:after="0"/>
        <w:jc w:val="both"/>
        <w:rPr>
          <w:rFonts w:ascii="Times New Roman" w:hAnsi="Times New Roman" w:cs="Times New Roman"/>
          <w:b/>
          <w:sz w:val="24"/>
          <w:szCs w:val="24"/>
          <w:lang w:val="kk-KZ"/>
        </w:rPr>
      </w:pPr>
    </w:p>
    <w:p w:rsidR="00550EA4" w:rsidRPr="00D018D9" w:rsidRDefault="00550EA4" w:rsidP="00550EA4">
      <w:pPr>
        <w:pStyle w:val="a3"/>
        <w:spacing w:before="0" w:beforeAutospacing="0" w:after="0" w:afterAutospacing="0"/>
        <w:ind w:firstLine="708"/>
        <w:jc w:val="both"/>
        <w:rPr>
          <w:lang w:val="kk-KZ"/>
        </w:rPr>
      </w:pPr>
      <w:r w:rsidRPr="00D018D9">
        <w:rPr>
          <w:lang w:val="kk-KZ"/>
        </w:rPr>
        <w:t xml:space="preserve">2025 жылы 2–7 сынып оқушылары арасында өткен </w:t>
      </w:r>
      <w:r w:rsidRPr="00D018D9">
        <w:rPr>
          <w:rStyle w:val="a5"/>
          <w:lang w:val="kk-KZ"/>
        </w:rPr>
        <w:t>«Зерде»</w:t>
      </w:r>
      <w:r w:rsidRPr="00D018D9">
        <w:rPr>
          <w:lang w:val="kk-KZ"/>
        </w:rPr>
        <w:t xml:space="preserve"> зерттеу жұмыстары байқауына қатысу шектеулі сипатта болды: мүмкін болған 12 секцияның тек 3-еуі ғана қамтылды, жүлделі орындар иеленген жоқ. Бұл нәтиже білім алушылардың зерттеушілік қызметке тартылу деңгейінің жеткіліксіз екенін және жобаларды дайындау сапасын арттыру, қатысу ауқымын кеңейту бағытындағы жұмысты күшейту қажеттігін көрсетеді.</w:t>
      </w:r>
    </w:p>
    <w:p w:rsidR="00550EA4" w:rsidRPr="00D018D9" w:rsidRDefault="00550EA4" w:rsidP="00550EA4">
      <w:pPr>
        <w:pStyle w:val="a3"/>
        <w:spacing w:before="0" w:beforeAutospacing="0" w:after="0" w:afterAutospacing="0"/>
        <w:ind w:firstLine="708"/>
        <w:jc w:val="both"/>
        <w:rPr>
          <w:lang w:val="kk-KZ"/>
        </w:rPr>
      </w:pPr>
      <w:r w:rsidRPr="00D018D9">
        <w:rPr>
          <w:lang w:val="kk-KZ"/>
        </w:rPr>
        <w:t xml:space="preserve">2026 жылы оң динамика байқалды. Қамтылған секциялар саны 9-ға дейін артты. Бұл оқушылардың ғылыми-зерттеу қызметіне қызығушылығының жоғарылағанын және қатысу деңгейінің айтарлықтай кеңейгенін көрсетеді. Жобаларды қорғау нәтижелері де жақсарды: </w:t>
      </w:r>
      <w:r w:rsidRPr="00D018D9">
        <w:rPr>
          <w:rStyle w:val="a5"/>
          <w:lang w:val="kk-KZ"/>
        </w:rPr>
        <w:t>3 жүлделі орын</w:t>
      </w:r>
      <w:r w:rsidRPr="00D018D9">
        <w:rPr>
          <w:lang w:val="kk-KZ"/>
        </w:rPr>
        <w:t xml:space="preserve"> және </w:t>
      </w:r>
      <w:r w:rsidRPr="00D018D9">
        <w:rPr>
          <w:rStyle w:val="a5"/>
          <w:lang w:val="kk-KZ"/>
        </w:rPr>
        <w:t>1 қатысушы сертификаты</w:t>
      </w:r>
      <w:r w:rsidRPr="00D018D9">
        <w:rPr>
          <w:lang w:val="kk-KZ"/>
        </w:rPr>
        <w:t xml:space="preserve"> алынды. Бұл жобаларды дайындау деңгейінің және педагогтердің сүйемелдеу жұмысының тиімділігінің артқанын дәлелдейді.</w:t>
      </w:r>
    </w:p>
    <w:p w:rsidR="00550EA4" w:rsidRPr="00D018D9" w:rsidRDefault="00550EA4" w:rsidP="00550EA4">
      <w:pPr>
        <w:pStyle w:val="a3"/>
        <w:spacing w:before="0" w:beforeAutospacing="0" w:after="0" w:afterAutospacing="0"/>
        <w:ind w:firstLine="708"/>
        <w:jc w:val="both"/>
        <w:rPr>
          <w:lang w:val="kk-KZ"/>
        </w:rPr>
      </w:pPr>
      <w:r w:rsidRPr="00D018D9">
        <w:rPr>
          <w:lang w:val="kk-KZ"/>
        </w:rPr>
        <w:t xml:space="preserve">2025 жылы ғылыми жобалар байқауына қатысу деңгейі төмен болды: мүмкін болған 16 секцияның ішінен тек 5 оқушының жұмысы ұсынылып, нәтижесінде </w:t>
      </w:r>
      <w:r w:rsidRPr="00D018D9">
        <w:rPr>
          <w:rStyle w:val="a5"/>
          <w:lang w:val="kk-KZ"/>
        </w:rPr>
        <w:t>3 жүлделі орын</w:t>
      </w:r>
      <w:r w:rsidRPr="00D018D9">
        <w:rPr>
          <w:lang w:val="kk-KZ"/>
        </w:rPr>
        <w:t xml:space="preserve"> алынды. Әсіресе жаратылыстану-математикалық бағыт (ЖМЦ) және математика-информатика-физика (МИФ) пәндері бойынша қатысудың толық болмауы алаңдаушылық туғызды. Бұл бағыттарда білім алушылардың зерттеушілік қызметке тартылу деңгейінің жеткіліксіз екенін көрсетті.</w:t>
      </w:r>
    </w:p>
    <w:p w:rsidR="00550EA4" w:rsidRPr="00D018D9" w:rsidRDefault="00550EA4" w:rsidP="00550EA4">
      <w:pPr>
        <w:pStyle w:val="a3"/>
        <w:spacing w:before="0" w:beforeAutospacing="0" w:after="0" w:afterAutospacing="0"/>
        <w:ind w:firstLine="708"/>
        <w:jc w:val="both"/>
        <w:rPr>
          <w:lang w:val="kk-KZ"/>
        </w:rPr>
      </w:pPr>
      <w:r w:rsidRPr="00D018D9">
        <w:rPr>
          <w:lang w:val="kk-KZ"/>
        </w:rPr>
        <w:t xml:space="preserve">2026 жылы айтарлықтай оң өзгерістер байқалды. Қатысу ауқымы 14 секцияға дейін кеңейді, бұл оқушылар арасында ғылыми-зерттеу жұмысының белсендірілгенін және жобалық қызметке қызығушылықтың артқанын көрсетеді. Нәтижелі жұмыстар саны да едәуір өсті: жүлделі орындар саны </w:t>
      </w:r>
      <w:r w:rsidRPr="00D018D9">
        <w:rPr>
          <w:rStyle w:val="a5"/>
          <w:lang w:val="kk-KZ"/>
        </w:rPr>
        <w:t>3-тен 8-ге дейін артты</w:t>
      </w:r>
      <w:r w:rsidRPr="00D018D9">
        <w:rPr>
          <w:lang w:val="kk-KZ"/>
        </w:rPr>
        <w:t>.</w:t>
      </w:r>
    </w:p>
    <w:p w:rsidR="00550EA4" w:rsidRPr="00D018D9" w:rsidRDefault="00550EA4" w:rsidP="00550EA4">
      <w:pPr>
        <w:pStyle w:val="a3"/>
        <w:spacing w:before="0" w:beforeAutospacing="0" w:after="0" w:afterAutospacing="0"/>
        <w:ind w:firstLine="708"/>
        <w:jc w:val="both"/>
        <w:rPr>
          <w:b/>
          <w:lang w:val="kk-KZ"/>
        </w:rPr>
      </w:pPr>
      <w:r w:rsidRPr="00D018D9">
        <w:rPr>
          <w:b/>
          <w:lang w:val="kk-KZ"/>
        </w:rPr>
        <w:t>Ағымдағы жылы өткен кезеңдегі мәселенің шешілгенін ерекше атап өткен жөн: ЖМЦ және МИФ пәндері бойынша оқушылардың қатысуы қамтамасыз етіліп, жоғары нәтижелерге қол жеткізілді. Бұл білім алушыларды дайындау сапасының артқанын, педагогтердің ғылыми жобаларды сүйемелдеу бағытындағы жұмысының күшейтілгенін және оқушылардың зерттеушілік қызметке қызығушылығын қалыптастырудың тиімді жүйесі құрылғанын көрсетеді.</w:t>
      </w:r>
    </w:p>
    <w:p w:rsidR="00DB10B9" w:rsidRPr="00D018D9" w:rsidRDefault="00DB10B9" w:rsidP="00550EA4">
      <w:pPr>
        <w:spacing w:after="0"/>
        <w:jc w:val="both"/>
        <w:rPr>
          <w:rFonts w:ascii="Times New Roman" w:hAnsi="Times New Roman" w:cs="Times New Roman"/>
          <w:b/>
          <w:sz w:val="24"/>
          <w:szCs w:val="24"/>
          <w:lang w:val="kk-KZ"/>
        </w:rPr>
      </w:pPr>
    </w:p>
    <w:tbl>
      <w:tblPr>
        <w:tblStyle w:val="a6"/>
        <w:tblW w:w="0" w:type="auto"/>
        <w:tblLook w:val="04A0" w:firstRow="1" w:lastRow="0" w:firstColumn="1" w:lastColumn="0" w:noHBand="0" w:noVBand="1"/>
      </w:tblPr>
      <w:tblGrid>
        <w:gridCol w:w="1187"/>
        <w:gridCol w:w="1316"/>
        <w:gridCol w:w="2609"/>
        <w:gridCol w:w="1911"/>
        <w:gridCol w:w="2322"/>
      </w:tblGrid>
      <w:tr w:rsidR="00DB10B9" w:rsidRPr="00D018D9" w:rsidTr="00550EA4">
        <w:tc>
          <w:tcPr>
            <w:tcW w:w="2503" w:type="dxa"/>
            <w:gridSpan w:val="2"/>
          </w:tcPr>
          <w:p w:rsidR="00DB10B9" w:rsidRPr="00D018D9" w:rsidRDefault="00550EA4"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Жыл</w:t>
            </w:r>
          </w:p>
        </w:tc>
        <w:tc>
          <w:tcPr>
            <w:tcW w:w="2609" w:type="dxa"/>
          </w:tcPr>
          <w:p w:rsidR="00DB10B9" w:rsidRPr="00D018D9" w:rsidRDefault="00550EA4" w:rsidP="00550EA4">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 xml:space="preserve">Қатысушылардың жалпы саны </w:t>
            </w:r>
          </w:p>
        </w:tc>
        <w:tc>
          <w:tcPr>
            <w:tcW w:w="1911" w:type="dxa"/>
          </w:tcPr>
          <w:p w:rsidR="00DB10B9" w:rsidRPr="00D018D9" w:rsidRDefault="00550EA4" w:rsidP="006018B7">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Жүлделі орындар саны</w:t>
            </w:r>
            <w:r w:rsidR="00DB10B9" w:rsidRPr="00D018D9">
              <w:rPr>
                <w:rFonts w:ascii="Times New Roman" w:hAnsi="Times New Roman" w:cs="Times New Roman"/>
                <w:b/>
                <w:sz w:val="24"/>
                <w:szCs w:val="24"/>
                <w:lang w:val="kk-KZ"/>
              </w:rPr>
              <w:t xml:space="preserve"> </w:t>
            </w:r>
          </w:p>
        </w:tc>
        <w:tc>
          <w:tcPr>
            <w:tcW w:w="2322" w:type="dxa"/>
          </w:tcPr>
          <w:p w:rsidR="00DB10B9" w:rsidRPr="00D018D9" w:rsidRDefault="00DB10B9" w:rsidP="00550EA4">
            <w:pPr>
              <w:jc w:val="both"/>
              <w:rPr>
                <w:rFonts w:ascii="Times New Roman" w:hAnsi="Times New Roman" w:cs="Times New Roman"/>
                <w:b/>
                <w:sz w:val="24"/>
                <w:szCs w:val="24"/>
                <w:lang w:val="kk-KZ"/>
              </w:rPr>
            </w:pPr>
            <w:r w:rsidRPr="00D018D9">
              <w:rPr>
                <w:rFonts w:ascii="Times New Roman" w:hAnsi="Times New Roman" w:cs="Times New Roman"/>
                <w:b/>
                <w:sz w:val="24"/>
                <w:szCs w:val="24"/>
                <w:lang w:val="kk-KZ"/>
              </w:rPr>
              <w:t xml:space="preserve">% </w:t>
            </w:r>
            <w:r w:rsidR="00550EA4" w:rsidRPr="00D018D9">
              <w:rPr>
                <w:rFonts w:ascii="Times New Roman" w:hAnsi="Times New Roman" w:cs="Times New Roman"/>
                <w:b/>
                <w:sz w:val="24"/>
                <w:szCs w:val="24"/>
                <w:lang w:val="kk-KZ"/>
              </w:rPr>
              <w:t>нәтижелілігі</w:t>
            </w:r>
          </w:p>
        </w:tc>
      </w:tr>
      <w:tr w:rsidR="00550EA4" w:rsidRPr="00D018D9" w:rsidTr="00550EA4">
        <w:tc>
          <w:tcPr>
            <w:tcW w:w="1187" w:type="dxa"/>
            <w:vMerge w:val="restart"/>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Зерде</w:t>
            </w:r>
          </w:p>
        </w:tc>
        <w:tc>
          <w:tcPr>
            <w:tcW w:w="1316"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2025</w:t>
            </w:r>
          </w:p>
        </w:tc>
        <w:tc>
          <w:tcPr>
            <w:tcW w:w="2609"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3</w:t>
            </w:r>
          </w:p>
        </w:tc>
        <w:tc>
          <w:tcPr>
            <w:tcW w:w="1911"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0</w:t>
            </w:r>
          </w:p>
        </w:tc>
        <w:tc>
          <w:tcPr>
            <w:tcW w:w="2322"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0</w:t>
            </w:r>
          </w:p>
        </w:tc>
      </w:tr>
      <w:tr w:rsidR="00550EA4" w:rsidRPr="00D018D9" w:rsidTr="00550EA4">
        <w:tc>
          <w:tcPr>
            <w:tcW w:w="1187" w:type="dxa"/>
            <w:vMerge/>
          </w:tcPr>
          <w:p w:rsidR="00DB10B9" w:rsidRPr="00D018D9" w:rsidRDefault="00DB10B9" w:rsidP="006018B7">
            <w:pPr>
              <w:jc w:val="both"/>
              <w:rPr>
                <w:rFonts w:ascii="Times New Roman" w:hAnsi="Times New Roman" w:cs="Times New Roman"/>
                <w:bCs/>
                <w:sz w:val="24"/>
                <w:szCs w:val="24"/>
                <w:lang w:val="kk-KZ"/>
              </w:rPr>
            </w:pPr>
          </w:p>
        </w:tc>
        <w:tc>
          <w:tcPr>
            <w:tcW w:w="1316"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2026</w:t>
            </w:r>
          </w:p>
        </w:tc>
        <w:tc>
          <w:tcPr>
            <w:tcW w:w="2609"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9</w:t>
            </w:r>
          </w:p>
        </w:tc>
        <w:tc>
          <w:tcPr>
            <w:tcW w:w="1911"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3+1 сертификат</w:t>
            </w:r>
          </w:p>
        </w:tc>
        <w:tc>
          <w:tcPr>
            <w:tcW w:w="2322"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33 %</w:t>
            </w:r>
          </w:p>
        </w:tc>
      </w:tr>
      <w:tr w:rsidR="00550EA4" w:rsidRPr="00D018D9" w:rsidTr="00550EA4">
        <w:tc>
          <w:tcPr>
            <w:tcW w:w="1187" w:type="dxa"/>
            <w:vMerge w:val="restart"/>
          </w:tcPr>
          <w:p w:rsidR="00DB10B9" w:rsidRPr="00D018D9" w:rsidRDefault="00550EA4" w:rsidP="00550EA4">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8-11 НОУ</w:t>
            </w:r>
          </w:p>
        </w:tc>
        <w:tc>
          <w:tcPr>
            <w:tcW w:w="1316"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2025</w:t>
            </w:r>
          </w:p>
        </w:tc>
        <w:tc>
          <w:tcPr>
            <w:tcW w:w="2609"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5</w:t>
            </w:r>
          </w:p>
        </w:tc>
        <w:tc>
          <w:tcPr>
            <w:tcW w:w="1911"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3</w:t>
            </w:r>
          </w:p>
        </w:tc>
        <w:tc>
          <w:tcPr>
            <w:tcW w:w="2322"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60 %</w:t>
            </w:r>
          </w:p>
        </w:tc>
      </w:tr>
      <w:tr w:rsidR="00550EA4" w:rsidRPr="00D018D9" w:rsidTr="00550EA4">
        <w:tc>
          <w:tcPr>
            <w:tcW w:w="1187" w:type="dxa"/>
            <w:vMerge/>
          </w:tcPr>
          <w:p w:rsidR="00DB10B9" w:rsidRPr="00D018D9" w:rsidRDefault="00DB10B9" w:rsidP="006018B7">
            <w:pPr>
              <w:jc w:val="both"/>
              <w:rPr>
                <w:rFonts w:ascii="Times New Roman" w:hAnsi="Times New Roman" w:cs="Times New Roman"/>
                <w:bCs/>
                <w:sz w:val="24"/>
                <w:szCs w:val="24"/>
                <w:lang w:val="kk-KZ"/>
              </w:rPr>
            </w:pPr>
          </w:p>
        </w:tc>
        <w:tc>
          <w:tcPr>
            <w:tcW w:w="1316"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2026</w:t>
            </w:r>
          </w:p>
        </w:tc>
        <w:tc>
          <w:tcPr>
            <w:tcW w:w="2609"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14</w:t>
            </w:r>
          </w:p>
        </w:tc>
        <w:tc>
          <w:tcPr>
            <w:tcW w:w="1911"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8</w:t>
            </w:r>
          </w:p>
        </w:tc>
        <w:tc>
          <w:tcPr>
            <w:tcW w:w="2322" w:type="dxa"/>
          </w:tcPr>
          <w:p w:rsidR="00DB10B9" w:rsidRPr="00D018D9" w:rsidRDefault="00DB10B9" w:rsidP="006018B7">
            <w:pPr>
              <w:jc w:val="both"/>
              <w:rPr>
                <w:rFonts w:ascii="Times New Roman" w:hAnsi="Times New Roman" w:cs="Times New Roman"/>
                <w:bCs/>
                <w:sz w:val="24"/>
                <w:szCs w:val="24"/>
                <w:lang w:val="kk-KZ"/>
              </w:rPr>
            </w:pPr>
            <w:r w:rsidRPr="00D018D9">
              <w:rPr>
                <w:rFonts w:ascii="Times New Roman" w:hAnsi="Times New Roman" w:cs="Times New Roman"/>
                <w:bCs/>
                <w:sz w:val="24"/>
                <w:szCs w:val="24"/>
                <w:lang w:val="kk-KZ"/>
              </w:rPr>
              <w:t>57 %</w:t>
            </w:r>
          </w:p>
        </w:tc>
      </w:tr>
    </w:tbl>
    <w:p w:rsidR="00DB10B9" w:rsidRPr="00D018D9" w:rsidRDefault="00550EA4" w:rsidP="00550EA4">
      <w:pPr>
        <w:spacing w:after="0"/>
        <w:jc w:val="center"/>
        <w:rPr>
          <w:rFonts w:ascii="Times New Roman" w:hAnsi="Times New Roman" w:cs="Times New Roman"/>
          <w:b/>
          <w:sz w:val="24"/>
          <w:szCs w:val="24"/>
          <w:lang w:val="kk-KZ"/>
        </w:rPr>
      </w:pPr>
      <w:r w:rsidRPr="00D018D9">
        <w:rPr>
          <w:rFonts w:ascii="Times New Roman" w:hAnsi="Times New Roman" w:cs="Times New Roman"/>
          <w:b/>
          <w:sz w:val="24"/>
          <w:szCs w:val="24"/>
          <w:lang w:val="kk-KZ"/>
        </w:rPr>
        <w:t>Жүлделі орындардың салыстырмалы диаграммасы</w:t>
      </w:r>
      <w:r w:rsidR="00DB10B9" w:rsidRPr="00D018D9">
        <w:rPr>
          <w:rFonts w:ascii="Times New Roman" w:hAnsi="Times New Roman" w:cs="Times New Roman"/>
          <w:b/>
          <w:noProof/>
          <w:sz w:val="24"/>
          <w:szCs w:val="24"/>
          <w:lang w:val="kk-KZ" w:eastAsia="ru-RU"/>
        </w:rPr>
        <w:drawing>
          <wp:inline distT="0" distB="0" distL="0" distR="0" wp14:anchorId="4085FFF2" wp14:editId="6FB8CDF0">
            <wp:extent cx="5271247" cy="2533426"/>
            <wp:effectExtent l="0" t="0" r="5715" b="63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B10B9" w:rsidRPr="00D018D9" w:rsidRDefault="00DB10B9" w:rsidP="006018B7">
      <w:pPr>
        <w:spacing w:after="0"/>
        <w:jc w:val="both"/>
        <w:rPr>
          <w:rFonts w:ascii="Times New Roman" w:hAnsi="Times New Roman" w:cs="Times New Roman"/>
          <w:b/>
          <w:sz w:val="24"/>
          <w:szCs w:val="24"/>
          <w:lang w:val="kk-KZ"/>
        </w:rPr>
      </w:pPr>
    </w:p>
    <w:p w:rsidR="00550EA4" w:rsidRPr="00D018D9" w:rsidRDefault="00550EA4" w:rsidP="00550EA4">
      <w:pPr>
        <w:spacing w:after="0" w:line="240" w:lineRule="auto"/>
        <w:ind w:firstLine="708"/>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lastRenderedPageBreak/>
        <w:t>Осылайша, салыстырмалы талдау нәтижелері 2026 жылы мектептің зерттеушілік қызметті ұйымдастыру деңгейінің жоғарылағанын көрсетеді: қатысушыларды қамту ауқымы кеңейді, жобалардың сапасы жақсарды және нәтижелілік көрсеткіштері артты. Сонымен қатар нәтижелердің тұрақтылығын қамтамасыз ету, сондай-ақ негізгі пәндік бағыттар бойынша жоғары жетістіктер санын арттыру мақсатында жұмысты одан әрі жетілдіру қажеттілігі сақталуда.</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 xml:space="preserve">2025–2026 оқу жылында мектеп білім алушылары математика пәнінен </w:t>
      </w:r>
      <w:r w:rsidRPr="00D018D9">
        <w:rPr>
          <w:rFonts w:ascii="Times New Roman" w:eastAsia="Times New Roman" w:hAnsi="Times New Roman" w:cs="Times New Roman"/>
          <w:b/>
          <w:bCs/>
          <w:sz w:val="24"/>
          <w:szCs w:val="24"/>
          <w:lang w:val="kk-KZ" w:eastAsia="ru-RU"/>
        </w:rPr>
        <w:t>«Алтын сақа»</w:t>
      </w:r>
      <w:r w:rsidRPr="00D018D9">
        <w:rPr>
          <w:rFonts w:ascii="Times New Roman" w:eastAsia="Times New Roman" w:hAnsi="Times New Roman" w:cs="Times New Roman"/>
          <w:sz w:val="24"/>
          <w:szCs w:val="24"/>
          <w:lang w:val="kk-KZ" w:eastAsia="ru-RU"/>
        </w:rPr>
        <w:t xml:space="preserve"> олимпиадасына қалалық және облыстық деңгейлерде белсенді қатысты. Оқушыларды дайындау бойынша педагогтердің жұмысы оң нәтижелер көрсетті.</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Қалалық кезеңнің нәтижелері:</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 xml:space="preserve">2025 жылғы 21 қарашада өткен олимпиаданың қалалық кезеңіне </w:t>
      </w:r>
      <w:r w:rsidRPr="00D018D9">
        <w:rPr>
          <w:rFonts w:ascii="Times New Roman" w:eastAsia="Times New Roman" w:hAnsi="Times New Roman" w:cs="Times New Roman"/>
          <w:b/>
          <w:bCs/>
          <w:sz w:val="24"/>
          <w:szCs w:val="24"/>
          <w:lang w:val="kk-KZ" w:eastAsia="ru-RU"/>
        </w:rPr>
        <w:t>4 білім алушы</w:t>
      </w:r>
      <w:r w:rsidRPr="00D018D9">
        <w:rPr>
          <w:rFonts w:ascii="Times New Roman" w:eastAsia="Times New Roman" w:hAnsi="Times New Roman" w:cs="Times New Roman"/>
          <w:sz w:val="24"/>
          <w:szCs w:val="24"/>
          <w:lang w:val="kk-KZ" w:eastAsia="ru-RU"/>
        </w:rPr>
        <w:t xml:space="preserve"> қатысты. Барлық қатысушылар жүлдегер атанып, білім алушылардың дайындық деңгейінің жоғары екенін көрсетті.</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Қалалық кезең қорытындысы бойынша:</w:t>
      </w:r>
    </w:p>
    <w:p w:rsidR="00550EA4" w:rsidRPr="00D018D9" w:rsidRDefault="00550EA4" w:rsidP="00C00E2A">
      <w:pPr>
        <w:numPr>
          <w:ilvl w:val="0"/>
          <w:numId w:val="22"/>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2 білім алушы – І орын</w:t>
      </w:r>
      <w:r w:rsidRPr="00D018D9">
        <w:rPr>
          <w:rFonts w:ascii="Times New Roman" w:eastAsia="Times New Roman" w:hAnsi="Times New Roman" w:cs="Times New Roman"/>
          <w:sz w:val="24"/>
          <w:szCs w:val="24"/>
          <w:lang w:val="kk-KZ" w:eastAsia="ru-RU"/>
        </w:rPr>
        <w:t>;</w:t>
      </w:r>
    </w:p>
    <w:p w:rsidR="00550EA4" w:rsidRPr="00D018D9" w:rsidRDefault="00550EA4" w:rsidP="00C00E2A">
      <w:pPr>
        <w:numPr>
          <w:ilvl w:val="0"/>
          <w:numId w:val="22"/>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2 білім алушы – ІІ орын</w:t>
      </w:r>
      <w:r w:rsidRPr="00D018D9">
        <w:rPr>
          <w:rFonts w:ascii="Times New Roman" w:eastAsia="Times New Roman" w:hAnsi="Times New Roman" w:cs="Times New Roman"/>
          <w:sz w:val="24"/>
          <w:szCs w:val="24"/>
          <w:lang w:val="kk-KZ" w:eastAsia="ru-RU"/>
        </w:rPr>
        <w:t xml:space="preserve"> иеленді.</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Жеңімпаздар мен жүлдегерлер:</w:t>
      </w:r>
    </w:p>
    <w:p w:rsidR="00550EA4" w:rsidRPr="00D018D9" w:rsidRDefault="00550EA4" w:rsidP="00C00E2A">
      <w:pPr>
        <w:numPr>
          <w:ilvl w:val="0"/>
          <w:numId w:val="23"/>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Пшеничная Арина</w:t>
      </w:r>
      <w:r w:rsidRPr="00D018D9">
        <w:rPr>
          <w:rFonts w:ascii="Times New Roman" w:eastAsia="Times New Roman" w:hAnsi="Times New Roman" w:cs="Times New Roman"/>
          <w:sz w:val="24"/>
          <w:szCs w:val="24"/>
          <w:lang w:val="kk-KZ" w:eastAsia="ru-RU"/>
        </w:rPr>
        <w:t xml:space="preserve"> (5 «Г» сынып) – І орын;</w:t>
      </w:r>
    </w:p>
    <w:p w:rsidR="00550EA4" w:rsidRPr="00D018D9" w:rsidRDefault="00550EA4" w:rsidP="00C00E2A">
      <w:pPr>
        <w:numPr>
          <w:ilvl w:val="0"/>
          <w:numId w:val="23"/>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Ерғанатұлы Саят</w:t>
      </w:r>
      <w:r w:rsidRPr="00D018D9">
        <w:rPr>
          <w:rFonts w:ascii="Times New Roman" w:eastAsia="Times New Roman" w:hAnsi="Times New Roman" w:cs="Times New Roman"/>
          <w:sz w:val="24"/>
          <w:szCs w:val="24"/>
          <w:lang w:val="kk-KZ" w:eastAsia="ru-RU"/>
        </w:rPr>
        <w:t xml:space="preserve"> (6 «А» сынып) – І орын;</w:t>
      </w:r>
    </w:p>
    <w:p w:rsidR="00550EA4" w:rsidRPr="00D018D9" w:rsidRDefault="00550EA4" w:rsidP="00C00E2A">
      <w:pPr>
        <w:numPr>
          <w:ilvl w:val="0"/>
          <w:numId w:val="23"/>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Кенжебай Ақылбай</w:t>
      </w:r>
      <w:r w:rsidRPr="00D018D9">
        <w:rPr>
          <w:rFonts w:ascii="Times New Roman" w:eastAsia="Times New Roman" w:hAnsi="Times New Roman" w:cs="Times New Roman"/>
          <w:sz w:val="24"/>
          <w:szCs w:val="24"/>
          <w:lang w:val="kk-KZ" w:eastAsia="ru-RU"/>
        </w:rPr>
        <w:t xml:space="preserve"> (6 «Е» сынып) – ІІ орын;</w:t>
      </w:r>
    </w:p>
    <w:p w:rsidR="00550EA4" w:rsidRPr="00D018D9" w:rsidRDefault="00550EA4" w:rsidP="00C00E2A">
      <w:pPr>
        <w:numPr>
          <w:ilvl w:val="0"/>
          <w:numId w:val="23"/>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Думан Бекжан</w:t>
      </w:r>
      <w:r w:rsidRPr="00D018D9">
        <w:rPr>
          <w:rFonts w:ascii="Times New Roman" w:eastAsia="Times New Roman" w:hAnsi="Times New Roman" w:cs="Times New Roman"/>
          <w:sz w:val="24"/>
          <w:szCs w:val="24"/>
          <w:lang w:val="kk-KZ" w:eastAsia="ru-RU"/>
        </w:rPr>
        <w:t xml:space="preserve"> (6 «А» сынып) – ІІ орын.</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 xml:space="preserve">Қалалық кезең қорытындысы бойынша </w:t>
      </w:r>
      <w:r w:rsidRPr="00D018D9">
        <w:rPr>
          <w:rFonts w:ascii="Times New Roman" w:eastAsia="Times New Roman" w:hAnsi="Times New Roman" w:cs="Times New Roman"/>
          <w:b/>
          <w:bCs/>
          <w:sz w:val="24"/>
          <w:szCs w:val="24"/>
          <w:lang w:val="kk-KZ" w:eastAsia="ru-RU"/>
        </w:rPr>
        <w:t>3 білім алушы</w:t>
      </w:r>
      <w:r w:rsidRPr="00D018D9">
        <w:rPr>
          <w:rFonts w:ascii="Times New Roman" w:eastAsia="Times New Roman" w:hAnsi="Times New Roman" w:cs="Times New Roman"/>
          <w:sz w:val="24"/>
          <w:szCs w:val="24"/>
          <w:lang w:val="kk-KZ" w:eastAsia="ru-RU"/>
        </w:rPr>
        <w:t xml:space="preserve"> олимпиаданың облыстық кезеңіне өтті. Облыстық кезең </w:t>
      </w:r>
      <w:r w:rsidRPr="00D018D9">
        <w:rPr>
          <w:rFonts w:ascii="Times New Roman" w:eastAsia="Times New Roman" w:hAnsi="Times New Roman" w:cs="Times New Roman"/>
          <w:b/>
          <w:bCs/>
          <w:sz w:val="24"/>
          <w:szCs w:val="24"/>
          <w:lang w:val="kk-KZ" w:eastAsia="ru-RU"/>
        </w:rPr>
        <w:t>2026 жылғы 14 сәуірде</w:t>
      </w:r>
      <w:r w:rsidRPr="00D018D9">
        <w:rPr>
          <w:rFonts w:ascii="Times New Roman" w:eastAsia="Times New Roman" w:hAnsi="Times New Roman" w:cs="Times New Roman"/>
          <w:sz w:val="24"/>
          <w:szCs w:val="24"/>
          <w:lang w:val="kk-KZ" w:eastAsia="ru-RU"/>
        </w:rPr>
        <w:t xml:space="preserve"> өткізілді.</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Облыстық кезеңнің нәтижелері:</w:t>
      </w:r>
    </w:p>
    <w:p w:rsidR="00550EA4" w:rsidRPr="00D018D9" w:rsidRDefault="00550EA4" w:rsidP="00C00E2A">
      <w:pPr>
        <w:numPr>
          <w:ilvl w:val="0"/>
          <w:numId w:val="24"/>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1 білім алушы – І орын</w:t>
      </w:r>
      <w:r w:rsidRPr="00D018D9">
        <w:rPr>
          <w:rFonts w:ascii="Times New Roman" w:eastAsia="Times New Roman" w:hAnsi="Times New Roman" w:cs="Times New Roman"/>
          <w:sz w:val="24"/>
          <w:szCs w:val="24"/>
          <w:lang w:val="kk-KZ" w:eastAsia="ru-RU"/>
        </w:rPr>
        <w:t>;</w:t>
      </w:r>
    </w:p>
    <w:p w:rsidR="00550EA4" w:rsidRPr="00D018D9" w:rsidRDefault="00550EA4" w:rsidP="00C00E2A">
      <w:pPr>
        <w:numPr>
          <w:ilvl w:val="0"/>
          <w:numId w:val="24"/>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1 білім алушы – ІІ орын</w:t>
      </w:r>
      <w:r w:rsidRPr="00D018D9">
        <w:rPr>
          <w:rFonts w:ascii="Times New Roman" w:eastAsia="Times New Roman" w:hAnsi="Times New Roman" w:cs="Times New Roman"/>
          <w:sz w:val="24"/>
          <w:szCs w:val="24"/>
          <w:lang w:val="kk-KZ" w:eastAsia="ru-RU"/>
        </w:rPr>
        <w:t>;</w:t>
      </w:r>
    </w:p>
    <w:p w:rsidR="00550EA4" w:rsidRPr="00D018D9" w:rsidRDefault="00550EA4" w:rsidP="00C00E2A">
      <w:pPr>
        <w:numPr>
          <w:ilvl w:val="0"/>
          <w:numId w:val="24"/>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1 білім алушы – ІІІ орын</w:t>
      </w:r>
      <w:r w:rsidRPr="00D018D9">
        <w:rPr>
          <w:rFonts w:ascii="Times New Roman" w:eastAsia="Times New Roman" w:hAnsi="Times New Roman" w:cs="Times New Roman"/>
          <w:sz w:val="24"/>
          <w:szCs w:val="24"/>
          <w:lang w:val="kk-KZ" w:eastAsia="ru-RU"/>
        </w:rPr>
        <w:t xml:space="preserve"> иеленді.</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Облыстық кезеңнің жүлдегерлері:</w:t>
      </w:r>
    </w:p>
    <w:p w:rsidR="00550EA4" w:rsidRPr="00D018D9" w:rsidRDefault="00550EA4" w:rsidP="00C00E2A">
      <w:pPr>
        <w:numPr>
          <w:ilvl w:val="0"/>
          <w:numId w:val="25"/>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Пшеничная Арина</w:t>
      </w:r>
      <w:r w:rsidRPr="00D018D9">
        <w:rPr>
          <w:rFonts w:ascii="Times New Roman" w:eastAsia="Times New Roman" w:hAnsi="Times New Roman" w:cs="Times New Roman"/>
          <w:sz w:val="24"/>
          <w:szCs w:val="24"/>
          <w:lang w:val="kk-KZ" w:eastAsia="ru-RU"/>
        </w:rPr>
        <w:t xml:space="preserve"> (5 «Г» сынып) – І орын;</w:t>
      </w:r>
    </w:p>
    <w:p w:rsidR="00550EA4" w:rsidRPr="00D018D9" w:rsidRDefault="00550EA4" w:rsidP="00C00E2A">
      <w:pPr>
        <w:numPr>
          <w:ilvl w:val="0"/>
          <w:numId w:val="25"/>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Ерғанатұлы Саят</w:t>
      </w:r>
      <w:r w:rsidRPr="00D018D9">
        <w:rPr>
          <w:rFonts w:ascii="Times New Roman" w:eastAsia="Times New Roman" w:hAnsi="Times New Roman" w:cs="Times New Roman"/>
          <w:sz w:val="24"/>
          <w:szCs w:val="24"/>
          <w:lang w:val="kk-KZ" w:eastAsia="ru-RU"/>
        </w:rPr>
        <w:t xml:space="preserve"> (6 «А» сынып) – ІІ орын;</w:t>
      </w:r>
    </w:p>
    <w:p w:rsidR="00550EA4" w:rsidRPr="00D018D9" w:rsidRDefault="00550EA4" w:rsidP="00C00E2A">
      <w:pPr>
        <w:numPr>
          <w:ilvl w:val="0"/>
          <w:numId w:val="25"/>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Кенжебай Ақылбай</w:t>
      </w:r>
      <w:r w:rsidRPr="00D018D9">
        <w:rPr>
          <w:rFonts w:ascii="Times New Roman" w:eastAsia="Times New Roman" w:hAnsi="Times New Roman" w:cs="Times New Roman"/>
          <w:sz w:val="24"/>
          <w:szCs w:val="24"/>
          <w:lang w:val="kk-KZ" w:eastAsia="ru-RU"/>
        </w:rPr>
        <w:t xml:space="preserve"> (6 «Е» сынып) – ІІІ орын.</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Аталған нәтижелер оқушылардың математикалық дайындығының жоғары деңгейін, педагогтердің жүйелі жұмысын және дарынды білім алушыларды қолдау бағытындағы әдістемелік сүйемелдеудің тиімділігін көрсетеді.</w:t>
      </w:r>
    </w:p>
    <w:p w:rsidR="00DB10B9" w:rsidRPr="00D018D9" w:rsidRDefault="00DB10B9" w:rsidP="006018B7">
      <w:pPr>
        <w:pStyle w:val="a3"/>
        <w:spacing w:before="0" w:beforeAutospacing="0" w:after="0" w:afterAutospacing="0"/>
        <w:ind w:firstLine="360"/>
        <w:jc w:val="both"/>
        <w:rPr>
          <w:lang w:val="kk-KZ"/>
        </w:rPr>
      </w:pPr>
    </w:p>
    <w:p w:rsidR="00DB10B9" w:rsidRPr="00D018D9" w:rsidRDefault="00550EA4" w:rsidP="00550EA4">
      <w:pPr>
        <w:pStyle w:val="a3"/>
        <w:spacing w:before="0" w:beforeAutospacing="0" w:after="0" w:afterAutospacing="0"/>
        <w:ind w:firstLine="360"/>
        <w:jc w:val="center"/>
        <w:rPr>
          <w:b/>
          <w:bCs/>
          <w:lang w:val="kk-KZ"/>
        </w:rPr>
      </w:pPr>
      <w:r w:rsidRPr="00D018D9">
        <w:rPr>
          <w:b/>
          <w:lang w:val="kk-KZ"/>
        </w:rPr>
        <w:t>«Алтын сақа» олимпиадасына қатысу нәтижелерінің салыстырмалы көрсеткіштері</w:t>
      </w:r>
    </w:p>
    <w:tbl>
      <w:tblPr>
        <w:tblStyle w:val="a6"/>
        <w:tblW w:w="0" w:type="auto"/>
        <w:tblLook w:val="04A0" w:firstRow="1" w:lastRow="0" w:firstColumn="1" w:lastColumn="0" w:noHBand="0" w:noVBand="1"/>
      </w:tblPr>
      <w:tblGrid>
        <w:gridCol w:w="2405"/>
        <w:gridCol w:w="1820"/>
        <w:gridCol w:w="1560"/>
        <w:gridCol w:w="1701"/>
        <w:gridCol w:w="1701"/>
      </w:tblGrid>
      <w:tr w:rsidR="00DB10B9" w:rsidRPr="00D018D9" w:rsidTr="006018B7">
        <w:tc>
          <w:tcPr>
            <w:tcW w:w="2405" w:type="dxa"/>
            <w:vAlign w:val="center"/>
          </w:tcPr>
          <w:p w:rsidR="00DB10B9" w:rsidRPr="00D018D9" w:rsidRDefault="00550EA4" w:rsidP="006018B7">
            <w:pPr>
              <w:pStyle w:val="a3"/>
              <w:spacing w:before="0" w:beforeAutospacing="0" w:after="0" w:afterAutospacing="0"/>
              <w:jc w:val="both"/>
              <w:rPr>
                <w:b/>
                <w:bCs/>
                <w:lang w:val="kk-KZ"/>
              </w:rPr>
            </w:pPr>
            <w:r w:rsidRPr="00D018D9">
              <w:rPr>
                <w:b/>
                <w:bCs/>
                <w:lang w:val="kk-KZ"/>
              </w:rPr>
              <w:t>Олимпиада кезеңі</w:t>
            </w:r>
          </w:p>
        </w:tc>
        <w:tc>
          <w:tcPr>
            <w:tcW w:w="1559" w:type="dxa"/>
            <w:vAlign w:val="center"/>
          </w:tcPr>
          <w:p w:rsidR="00DB10B9" w:rsidRPr="00D018D9" w:rsidRDefault="00550EA4" w:rsidP="006018B7">
            <w:pPr>
              <w:pStyle w:val="a3"/>
              <w:spacing w:before="0" w:beforeAutospacing="0" w:after="0" w:afterAutospacing="0"/>
              <w:jc w:val="both"/>
              <w:rPr>
                <w:b/>
                <w:bCs/>
                <w:lang w:val="kk-KZ"/>
              </w:rPr>
            </w:pPr>
            <w:r w:rsidRPr="00D018D9">
              <w:rPr>
                <w:b/>
                <w:bCs/>
                <w:lang w:val="kk-KZ"/>
              </w:rPr>
              <w:t>Қатысушылар саны</w:t>
            </w:r>
          </w:p>
        </w:tc>
        <w:tc>
          <w:tcPr>
            <w:tcW w:w="1560" w:type="dxa"/>
            <w:vAlign w:val="center"/>
          </w:tcPr>
          <w:p w:rsidR="00DB10B9" w:rsidRPr="00D018D9" w:rsidRDefault="00DB10B9" w:rsidP="00550EA4">
            <w:pPr>
              <w:pStyle w:val="a3"/>
              <w:spacing w:before="0" w:beforeAutospacing="0" w:after="0" w:afterAutospacing="0"/>
              <w:jc w:val="both"/>
              <w:rPr>
                <w:b/>
                <w:bCs/>
                <w:lang w:val="kk-KZ"/>
              </w:rPr>
            </w:pPr>
            <w:r w:rsidRPr="00D018D9">
              <w:rPr>
                <w:b/>
                <w:bCs/>
                <w:lang w:val="kk-KZ"/>
              </w:rPr>
              <w:t xml:space="preserve">I </w:t>
            </w:r>
            <w:r w:rsidR="00550EA4" w:rsidRPr="00D018D9">
              <w:rPr>
                <w:b/>
                <w:bCs/>
                <w:lang w:val="kk-KZ"/>
              </w:rPr>
              <w:t>орын</w:t>
            </w:r>
          </w:p>
        </w:tc>
        <w:tc>
          <w:tcPr>
            <w:tcW w:w="1701" w:type="dxa"/>
            <w:vAlign w:val="center"/>
          </w:tcPr>
          <w:p w:rsidR="00DB10B9" w:rsidRPr="00D018D9" w:rsidRDefault="00DB10B9" w:rsidP="00550EA4">
            <w:pPr>
              <w:pStyle w:val="a3"/>
              <w:spacing w:before="0" w:beforeAutospacing="0" w:after="0" w:afterAutospacing="0"/>
              <w:jc w:val="both"/>
              <w:rPr>
                <w:b/>
                <w:bCs/>
                <w:lang w:val="kk-KZ"/>
              </w:rPr>
            </w:pPr>
            <w:r w:rsidRPr="00D018D9">
              <w:rPr>
                <w:b/>
                <w:bCs/>
                <w:lang w:val="kk-KZ"/>
              </w:rPr>
              <w:t xml:space="preserve">II </w:t>
            </w:r>
            <w:r w:rsidR="00550EA4" w:rsidRPr="00D018D9">
              <w:rPr>
                <w:b/>
                <w:bCs/>
                <w:lang w:val="kk-KZ"/>
              </w:rPr>
              <w:t>орын</w:t>
            </w:r>
          </w:p>
        </w:tc>
        <w:tc>
          <w:tcPr>
            <w:tcW w:w="1701" w:type="dxa"/>
            <w:vAlign w:val="center"/>
          </w:tcPr>
          <w:p w:rsidR="00DB10B9" w:rsidRPr="00D018D9" w:rsidRDefault="00DB10B9" w:rsidP="00550EA4">
            <w:pPr>
              <w:pStyle w:val="a3"/>
              <w:spacing w:before="0" w:beforeAutospacing="0" w:after="0" w:afterAutospacing="0"/>
              <w:jc w:val="both"/>
              <w:rPr>
                <w:b/>
                <w:bCs/>
                <w:lang w:val="kk-KZ"/>
              </w:rPr>
            </w:pPr>
            <w:r w:rsidRPr="00D018D9">
              <w:rPr>
                <w:b/>
                <w:bCs/>
                <w:lang w:val="kk-KZ"/>
              </w:rPr>
              <w:t xml:space="preserve">III </w:t>
            </w:r>
            <w:r w:rsidR="00550EA4" w:rsidRPr="00D018D9">
              <w:rPr>
                <w:b/>
                <w:bCs/>
                <w:lang w:val="kk-KZ"/>
              </w:rPr>
              <w:t>орын</w:t>
            </w:r>
          </w:p>
        </w:tc>
      </w:tr>
      <w:tr w:rsidR="00DB10B9" w:rsidRPr="00D018D9" w:rsidTr="006018B7">
        <w:tc>
          <w:tcPr>
            <w:tcW w:w="2405" w:type="dxa"/>
            <w:vAlign w:val="center"/>
          </w:tcPr>
          <w:p w:rsidR="00DB10B9" w:rsidRPr="00D018D9" w:rsidRDefault="00550EA4" w:rsidP="006018B7">
            <w:pPr>
              <w:pStyle w:val="a3"/>
              <w:spacing w:before="0" w:beforeAutospacing="0" w:after="0" w:afterAutospacing="0"/>
              <w:jc w:val="both"/>
              <w:rPr>
                <w:b/>
                <w:bCs/>
                <w:lang w:val="kk-KZ"/>
              </w:rPr>
            </w:pPr>
            <w:r w:rsidRPr="00D018D9">
              <w:rPr>
                <w:lang w:val="kk-KZ"/>
              </w:rPr>
              <w:t>Қалалық</w:t>
            </w:r>
          </w:p>
        </w:tc>
        <w:tc>
          <w:tcPr>
            <w:tcW w:w="1559" w:type="dxa"/>
            <w:vAlign w:val="center"/>
          </w:tcPr>
          <w:p w:rsidR="00DB10B9" w:rsidRPr="00D018D9" w:rsidRDefault="00DB10B9" w:rsidP="00550EA4">
            <w:pPr>
              <w:pStyle w:val="a3"/>
              <w:spacing w:before="0" w:beforeAutospacing="0" w:after="0" w:afterAutospacing="0"/>
              <w:jc w:val="both"/>
              <w:rPr>
                <w:b/>
                <w:bCs/>
                <w:lang w:val="kk-KZ"/>
              </w:rPr>
            </w:pPr>
            <w:r w:rsidRPr="00D018D9">
              <w:rPr>
                <w:lang w:val="kk-KZ"/>
              </w:rPr>
              <w:t xml:space="preserve">4 </w:t>
            </w:r>
            <w:r w:rsidR="00550EA4" w:rsidRPr="00D018D9">
              <w:rPr>
                <w:lang w:val="kk-KZ"/>
              </w:rPr>
              <w:t>оқушы</w:t>
            </w:r>
          </w:p>
        </w:tc>
        <w:tc>
          <w:tcPr>
            <w:tcW w:w="1560" w:type="dxa"/>
            <w:vAlign w:val="center"/>
          </w:tcPr>
          <w:p w:rsidR="00DB10B9" w:rsidRPr="00D018D9" w:rsidRDefault="00DB10B9" w:rsidP="006018B7">
            <w:pPr>
              <w:pStyle w:val="a3"/>
              <w:spacing w:before="0" w:beforeAutospacing="0" w:after="0" w:afterAutospacing="0"/>
              <w:jc w:val="both"/>
              <w:rPr>
                <w:b/>
                <w:bCs/>
                <w:lang w:val="kk-KZ"/>
              </w:rPr>
            </w:pPr>
            <w:r w:rsidRPr="00D018D9">
              <w:rPr>
                <w:lang w:val="kk-KZ"/>
              </w:rPr>
              <w:t>2</w:t>
            </w:r>
          </w:p>
        </w:tc>
        <w:tc>
          <w:tcPr>
            <w:tcW w:w="1701" w:type="dxa"/>
            <w:vAlign w:val="center"/>
          </w:tcPr>
          <w:p w:rsidR="00DB10B9" w:rsidRPr="00D018D9" w:rsidRDefault="00DB10B9" w:rsidP="006018B7">
            <w:pPr>
              <w:pStyle w:val="a3"/>
              <w:spacing w:before="0" w:beforeAutospacing="0" w:after="0" w:afterAutospacing="0"/>
              <w:jc w:val="both"/>
              <w:rPr>
                <w:b/>
                <w:bCs/>
                <w:lang w:val="kk-KZ"/>
              </w:rPr>
            </w:pPr>
            <w:r w:rsidRPr="00D018D9">
              <w:rPr>
                <w:lang w:val="kk-KZ"/>
              </w:rPr>
              <w:t>2</w:t>
            </w:r>
          </w:p>
        </w:tc>
        <w:tc>
          <w:tcPr>
            <w:tcW w:w="1701" w:type="dxa"/>
            <w:vAlign w:val="center"/>
          </w:tcPr>
          <w:p w:rsidR="00DB10B9" w:rsidRPr="00D018D9" w:rsidRDefault="00DB10B9" w:rsidP="006018B7">
            <w:pPr>
              <w:pStyle w:val="a3"/>
              <w:spacing w:before="0" w:beforeAutospacing="0" w:after="0" w:afterAutospacing="0"/>
              <w:jc w:val="both"/>
              <w:rPr>
                <w:b/>
                <w:bCs/>
                <w:lang w:val="kk-KZ"/>
              </w:rPr>
            </w:pPr>
            <w:r w:rsidRPr="00D018D9">
              <w:rPr>
                <w:lang w:val="kk-KZ"/>
              </w:rPr>
              <w:t>0</w:t>
            </w:r>
          </w:p>
        </w:tc>
      </w:tr>
      <w:tr w:rsidR="00DB10B9" w:rsidRPr="00D018D9" w:rsidTr="006018B7">
        <w:tc>
          <w:tcPr>
            <w:tcW w:w="2405" w:type="dxa"/>
            <w:vAlign w:val="center"/>
          </w:tcPr>
          <w:p w:rsidR="00DB10B9" w:rsidRPr="00D018D9" w:rsidRDefault="00550EA4" w:rsidP="006018B7">
            <w:pPr>
              <w:pStyle w:val="a3"/>
              <w:spacing w:before="0" w:beforeAutospacing="0" w:after="0" w:afterAutospacing="0"/>
              <w:jc w:val="both"/>
              <w:rPr>
                <w:lang w:val="kk-KZ"/>
              </w:rPr>
            </w:pPr>
            <w:r w:rsidRPr="00D018D9">
              <w:rPr>
                <w:lang w:val="kk-KZ"/>
              </w:rPr>
              <w:t>Облыстық</w:t>
            </w:r>
          </w:p>
        </w:tc>
        <w:tc>
          <w:tcPr>
            <w:tcW w:w="1559" w:type="dxa"/>
            <w:vAlign w:val="center"/>
          </w:tcPr>
          <w:p w:rsidR="00DB10B9" w:rsidRPr="00D018D9" w:rsidRDefault="00DB10B9" w:rsidP="00550EA4">
            <w:pPr>
              <w:pStyle w:val="a3"/>
              <w:spacing w:before="0" w:beforeAutospacing="0" w:after="0" w:afterAutospacing="0"/>
              <w:jc w:val="both"/>
              <w:rPr>
                <w:lang w:val="kk-KZ"/>
              </w:rPr>
            </w:pPr>
            <w:r w:rsidRPr="00D018D9">
              <w:rPr>
                <w:lang w:val="kk-KZ"/>
              </w:rPr>
              <w:t xml:space="preserve">3 </w:t>
            </w:r>
            <w:r w:rsidR="00550EA4" w:rsidRPr="00D018D9">
              <w:rPr>
                <w:lang w:val="kk-KZ"/>
              </w:rPr>
              <w:t>оқушы</w:t>
            </w:r>
          </w:p>
        </w:tc>
        <w:tc>
          <w:tcPr>
            <w:tcW w:w="1560" w:type="dxa"/>
            <w:vAlign w:val="center"/>
          </w:tcPr>
          <w:p w:rsidR="00DB10B9" w:rsidRPr="00D018D9" w:rsidRDefault="00DB10B9" w:rsidP="006018B7">
            <w:pPr>
              <w:pStyle w:val="a3"/>
              <w:spacing w:before="0" w:beforeAutospacing="0" w:after="0" w:afterAutospacing="0"/>
              <w:jc w:val="both"/>
              <w:rPr>
                <w:lang w:val="kk-KZ"/>
              </w:rPr>
            </w:pPr>
            <w:r w:rsidRPr="00D018D9">
              <w:rPr>
                <w:lang w:val="kk-KZ"/>
              </w:rPr>
              <w:t>1</w:t>
            </w:r>
          </w:p>
        </w:tc>
        <w:tc>
          <w:tcPr>
            <w:tcW w:w="1701" w:type="dxa"/>
            <w:vAlign w:val="center"/>
          </w:tcPr>
          <w:p w:rsidR="00DB10B9" w:rsidRPr="00D018D9" w:rsidRDefault="00DB10B9" w:rsidP="006018B7">
            <w:pPr>
              <w:pStyle w:val="a3"/>
              <w:spacing w:before="0" w:beforeAutospacing="0" w:after="0" w:afterAutospacing="0"/>
              <w:jc w:val="both"/>
              <w:rPr>
                <w:lang w:val="kk-KZ"/>
              </w:rPr>
            </w:pPr>
            <w:r w:rsidRPr="00D018D9">
              <w:rPr>
                <w:lang w:val="kk-KZ"/>
              </w:rPr>
              <w:t>1</w:t>
            </w:r>
          </w:p>
        </w:tc>
        <w:tc>
          <w:tcPr>
            <w:tcW w:w="1701" w:type="dxa"/>
            <w:vAlign w:val="center"/>
          </w:tcPr>
          <w:p w:rsidR="00DB10B9" w:rsidRPr="00D018D9" w:rsidRDefault="00DB10B9" w:rsidP="006018B7">
            <w:pPr>
              <w:pStyle w:val="a3"/>
              <w:spacing w:before="0" w:beforeAutospacing="0" w:after="0" w:afterAutospacing="0"/>
              <w:jc w:val="both"/>
              <w:rPr>
                <w:lang w:val="kk-KZ"/>
              </w:rPr>
            </w:pPr>
            <w:r w:rsidRPr="00D018D9">
              <w:rPr>
                <w:lang w:val="kk-KZ"/>
              </w:rPr>
              <w:t>1</w:t>
            </w:r>
          </w:p>
        </w:tc>
      </w:tr>
    </w:tbl>
    <w:p w:rsidR="00DB10B9" w:rsidRPr="00D018D9" w:rsidRDefault="00DB10B9" w:rsidP="006018B7">
      <w:pPr>
        <w:pStyle w:val="a3"/>
        <w:spacing w:before="0" w:beforeAutospacing="0" w:after="0" w:afterAutospacing="0"/>
        <w:jc w:val="both"/>
        <w:rPr>
          <w:b/>
          <w:bCs/>
          <w:lang w:val="kk-KZ"/>
        </w:rPr>
      </w:pP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 xml:space="preserve">2025–2026 оқу жылында мектеп білім алушылары математика пәні бойынша </w:t>
      </w:r>
      <w:r w:rsidRPr="00D018D9">
        <w:rPr>
          <w:rFonts w:ascii="Times New Roman" w:eastAsia="Times New Roman" w:hAnsi="Times New Roman" w:cs="Times New Roman"/>
          <w:b/>
          <w:bCs/>
          <w:sz w:val="24"/>
          <w:szCs w:val="24"/>
          <w:lang w:val="kk-KZ" w:eastAsia="ru-RU"/>
        </w:rPr>
        <w:t>«Алтын түлек»</w:t>
      </w:r>
      <w:r w:rsidRPr="00D018D9">
        <w:rPr>
          <w:rFonts w:ascii="Times New Roman" w:eastAsia="Times New Roman" w:hAnsi="Times New Roman" w:cs="Times New Roman"/>
          <w:sz w:val="24"/>
          <w:szCs w:val="24"/>
          <w:lang w:val="kk-KZ" w:eastAsia="ru-RU"/>
        </w:rPr>
        <w:t xml:space="preserve"> олимпиадасына (байқауына) қалалық және республикалық деңгейлерде қатысты. Білім алушыларды дайындау бойынша жүргізілген жұмыс тұрақты нәтижелер мен жетістіктердің оң динамикасын көрсетті.</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 xml:space="preserve">2025 жылғы </w:t>
      </w:r>
      <w:r w:rsidRPr="00D018D9">
        <w:rPr>
          <w:rFonts w:ascii="Times New Roman" w:eastAsia="Times New Roman" w:hAnsi="Times New Roman" w:cs="Times New Roman"/>
          <w:b/>
          <w:bCs/>
          <w:sz w:val="24"/>
          <w:szCs w:val="24"/>
          <w:lang w:val="kk-KZ" w:eastAsia="ru-RU"/>
        </w:rPr>
        <w:t>28 қарашада</w:t>
      </w:r>
      <w:r w:rsidRPr="00D018D9">
        <w:rPr>
          <w:rFonts w:ascii="Times New Roman" w:eastAsia="Times New Roman" w:hAnsi="Times New Roman" w:cs="Times New Roman"/>
          <w:sz w:val="24"/>
          <w:szCs w:val="24"/>
          <w:lang w:val="kk-KZ" w:eastAsia="ru-RU"/>
        </w:rPr>
        <w:t xml:space="preserve"> білім алушылар байқаудың қалалық кезеңіне қатысты.</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Аталған кезеңге:</w:t>
      </w:r>
    </w:p>
    <w:p w:rsidR="00550EA4" w:rsidRPr="00D018D9" w:rsidRDefault="00550EA4" w:rsidP="00C00E2A">
      <w:pPr>
        <w:numPr>
          <w:ilvl w:val="0"/>
          <w:numId w:val="26"/>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Сексенбай Айша</w:t>
      </w:r>
      <w:r w:rsidRPr="00D018D9">
        <w:rPr>
          <w:rFonts w:ascii="Times New Roman" w:eastAsia="Times New Roman" w:hAnsi="Times New Roman" w:cs="Times New Roman"/>
          <w:sz w:val="24"/>
          <w:szCs w:val="24"/>
          <w:lang w:val="kk-KZ" w:eastAsia="ru-RU"/>
        </w:rPr>
        <w:t xml:space="preserve"> (10 «А» сынып);</w:t>
      </w:r>
    </w:p>
    <w:p w:rsidR="00550EA4" w:rsidRPr="00D018D9" w:rsidRDefault="00550EA4" w:rsidP="00C00E2A">
      <w:pPr>
        <w:numPr>
          <w:ilvl w:val="0"/>
          <w:numId w:val="26"/>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Коспанова Аружан</w:t>
      </w:r>
      <w:r w:rsidRPr="00D018D9">
        <w:rPr>
          <w:rFonts w:ascii="Times New Roman" w:eastAsia="Times New Roman" w:hAnsi="Times New Roman" w:cs="Times New Roman"/>
          <w:sz w:val="24"/>
          <w:szCs w:val="24"/>
          <w:lang w:val="kk-KZ" w:eastAsia="ru-RU"/>
        </w:rPr>
        <w:t xml:space="preserve"> (11 «А» сынып);</w:t>
      </w:r>
    </w:p>
    <w:p w:rsidR="00550EA4" w:rsidRPr="00D018D9" w:rsidRDefault="00550EA4" w:rsidP="00C00E2A">
      <w:pPr>
        <w:numPr>
          <w:ilvl w:val="0"/>
          <w:numId w:val="26"/>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Фазылова Мадина</w:t>
      </w:r>
      <w:r w:rsidRPr="00D018D9">
        <w:rPr>
          <w:rFonts w:ascii="Times New Roman" w:eastAsia="Times New Roman" w:hAnsi="Times New Roman" w:cs="Times New Roman"/>
          <w:sz w:val="24"/>
          <w:szCs w:val="24"/>
          <w:lang w:val="kk-KZ" w:eastAsia="ru-RU"/>
        </w:rPr>
        <w:t xml:space="preserve"> (11 «Б» сынып) қатысты.</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lastRenderedPageBreak/>
        <w:t>Қалалық кезеңге қатысушылардың барлығы жоғары нәтиже көрсетіп, жүлделі орындарға ие болды:</w:t>
      </w:r>
    </w:p>
    <w:p w:rsidR="00550EA4" w:rsidRPr="00D018D9" w:rsidRDefault="00550EA4" w:rsidP="00C00E2A">
      <w:pPr>
        <w:numPr>
          <w:ilvl w:val="0"/>
          <w:numId w:val="27"/>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ІІ орын</w:t>
      </w:r>
      <w:r w:rsidRPr="00D018D9">
        <w:rPr>
          <w:rFonts w:ascii="Times New Roman" w:eastAsia="Times New Roman" w:hAnsi="Times New Roman" w:cs="Times New Roman"/>
          <w:sz w:val="24"/>
          <w:szCs w:val="24"/>
          <w:lang w:val="kk-KZ" w:eastAsia="ru-RU"/>
        </w:rPr>
        <w:t xml:space="preserve"> – 3 білім алушы.</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 xml:space="preserve">Қалалық кезең қорытындысы бойынша білім алушылар байқаудың республикалық кезеңіне жолдама алды. Республикалық кезең </w:t>
      </w:r>
      <w:r w:rsidRPr="00D018D9">
        <w:rPr>
          <w:rFonts w:ascii="Times New Roman" w:eastAsia="Times New Roman" w:hAnsi="Times New Roman" w:cs="Times New Roman"/>
          <w:b/>
          <w:bCs/>
          <w:sz w:val="24"/>
          <w:szCs w:val="24"/>
          <w:lang w:val="kk-KZ" w:eastAsia="ru-RU"/>
        </w:rPr>
        <w:t>2026 жылғы 3 сәуірде</w:t>
      </w:r>
      <w:r w:rsidRPr="00D018D9">
        <w:rPr>
          <w:rFonts w:ascii="Times New Roman" w:eastAsia="Times New Roman" w:hAnsi="Times New Roman" w:cs="Times New Roman"/>
          <w:sz w:val="24"/>
          <w:szCs w:val="24"/>
          <w:lang w:val="kk-KZ" w:eastAsia="ru-RU"/>
        </w:rPr>
        <w:t xml:space="preserve"> өткізілді.</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Республикалық кезеңге:</w:t>
      </w:r>
    </w:p>
    <w:p w:rsidR="00550EA4" w:rsidRPr="00D018D9" w:rsidRDefault="00550EA4" w:rsidP="00C00E2A">
      <w:pPr>
        <w:numPr>
          <w:ilvl w:val="0"/>
          <w:numId w:val="28"/>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Сексенбай Айша</w:t>
      </w:r>
      <w:r w:rsidRPr="00D018D9">
        <w:rPr>
          <w:rFonts w:ascii="Times New Roman" w:eastAsia="Times New Roman" w:hAnsi="Times New Roman" w:cs="Times New Roman"/>
          <w:sz w:val="24"/>
          <w:szCs w:val="24"/>
          <w:lang w:val="kk-KZ" w:eastAsia="ru-RU"/>
        </w:rPr>
        <w:t xml:space="preserve"> (10 «А» сынып);</w:t>
      </w:r>
    </w:p>
    <w:p w:rsidR="00550EA4" w:rsidRPr="00D018D9" w:rsidRDefault="00550EA4" w:rsidP="00C00E2A">
      <w:pPr>
        <w:numPr>
          <w:ilvl w:val="0"/>
          <w:numId w:val="28"/>
        </w:num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b/>
          <w:bCs/>
          <w:sz w:val="24"/>
          <w:szCs w:val="24"/>
          <w:lang w:val="kk-KZ" w:eastAsia="ru-RU"/>
        </w:rPr>
        <w:t>Коспанова Аружан</w:t>
      </w:r>
      <w:r w:rsidRPr="00D018D9">
        <w:rPr>
          <w:rFonts w:ascii="Times New Roman" w:eastAsia="Times New Roman" w:hAnsi="Times New Roman" w:cs="Times New Roman"/>
          <w:sz w:val="24"/>
          <w:szCs w:val="24"/>
          <w:lang w:val="kk-KZ" w:eastAsia="ru-RU"/>
        </w:rPr>
        <w:t xml:space="preserve"> (11 «А» сынып) қатысты.</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 xml:space="preserve">Байқау нәтижесі бойынша екі қатысушы да </w:t>
      </w:r>
      <w:r w:rsidRPr="00D018D9">
        <w:rPr>
          <w:rFonts w:ascii="Times New Roman" w:eastAsia="Times New Roman" w:hAnsi="Times New Roman" w:cs="Times New Roman"/>
          <w:b/>
          <w:bCs/>
          <w:sz w:val="24"/>
          <w:szCs w:val="24"/>
          <w:lang w:val="kk-KZ" w:eastAsia="ru-RU"/>
        </w:rPr>
        <w:t>ІІІ орын</w:t>
      </w:r>
      <w:r w:rsidRPr="00D018D9">
        <w:rPr>
          <w:rFonts w:ascii="Times New Roman" w:eastAsia="Times New Roman" w:hAnsi="Times New Roman" w:cs="Times New Roman"/>
          <w:sz w:val="24"/>
          <w:szCs w:val="24"/>
          <w:lang w:val="kk-KZ" w:eastAsia="ru-RU"/>
        </w:rPr>
        <w:t xml:space="preserve"> иеленді.</w:t>
      </w:r>
    </w:p>
    <w:p w:rsidR="00550EA4" w:rsidRPr="00D018D9" w:rsidRDefault="00550EA4" w:rsidP="00550EA4">
      <w:pPr>
        <w:spacing w:after="0" w:line="240" w:lineRule="auto"/>
        <w:jc w:val="both"/>
        <w:rPr>
          <w:rFonts w:ascii="Times New Roman" w:eastAsia="Times New Roman" w:hAnsi="Times New Roman" w:cs="Times New Roman"/>
          <w:sz w:val="24"/>
          <w:szCs w:val="24"/>
          <w:lang w:val="kk-KZ" w:eastAsia="ru-RU"/>
        </w:rPr>
      </w:pPr>
      <w:r w:rsidRPr="00D018D9">
        <w:rPr>
          <w:rFonts w:ascii="Times New Roman" w:eastAsia="Times New Roman" w:hAnsi="Times New Roman" w:cs="Times New Roman"/>
          <w:sz w:val="24"/>
          <w:szCs w:val="24"/>
          <w:lang w:val="kk-KZ" w:eastAsia="ru-RU"/>
        </w:rPr>
        <w:t xml:space="preserve">Осылайша, білім алушылардың математика пәні бойынша </w:t>
      </w:r>
      <w:r w:rsidRPr="00D018D9">
        <w:rPr>
          <w:rFonts w:ascii="Times New Roman" w:eastAsia="Times New Roman" w:hAnsi="Times New Roman" w:cs="Times New Roman"/>
          <w:b/>
          <w:bCs/>
          <w:sz w:val="24"/>
          <w:szCs w:val="24"/>
          <w:lang w:val="kk-KZ" w:eastAsia="ru-RU"/>
        </w:rPr>
        <w:t>«Алтын түлек»</w:t>
      </w:r>
      <w:r w:rsidRPr="00D018D9">
        <w:rPr>
          <w:rFonts w:ascii="Times New Roman" w:eastAsia="Times New Roman" w:hAnsi="Times New Roman" w:cs="Times New Roman"/>
          <w:sz w:val="24"/>
          <w:szCs w:val="24"/>
          <w:lang w:val="kk-KZ" w:eastAsia="ru-RU"/>
        </w:rPr>
        <w:t xml:space="preserve"> байқауына қатысуы олардың дайындық деңгейінің жеткілікті екенін және педагогтердің дайындау жұмысының тиімділігін көрсетті. Оқушылар қалалық және республикалық кезеңдерден сәтті өтіп, тұрақты оқу жетістіктерін көрсетті.</w:t>
      </w:r>
    </w:p>
    <w:p w:rsidR="00DB10B9" w:rsidRPr="00D018D9" w:rsidRDefault="00DB10B9" w:rsidP="00550EA4">
      <w:pPr>
        <w:pStyle w:val="a3"/>
        <w:spacing w:before="0" w:beforeAutospacing="0" w:after="0" w:afterAutospacing="0"/>
        <w:ind w:firstLine="360"/>
        <w:jc w:val="both"/>
        <w:rPr>
          <w:b/>
          <w:bCs/>
          <w:lang w:val="kk-KZ"/>
        </w:rPr>
      </w:pPr>
    </w:p>
    <w:p w:rsidR="00DB10B9" w:rsidRPr="00D018D9" w:rsidRDefault="00550EA4" w:rsidP="00550EA4">
      <w:pPr>
        <w:pStyle w:val="a3"/>
        <w:spacing w:before="0" w:beforeAutospacing="0" w:after="0" w:afterAutospacing="0"/>
        <w:ind w:firstLine="360"/>
        <w:jc w:val="center"/>
        <w:rPr>
          <w:b/>
          <w:bCs/>
          <w:lang w:val="kk-KZ"/>
        </w:rPr>
      </w:pPr>
      <w:r w:rsidRPr="00D018D9">
        <w:rPr>
          <w:b/>
          <w:lang w:val="kk-KZ"/>
        </w:rPr>
        <w:t>Салыстырмалы кесте (нәтижелер саны бойынша)</w:t>
      </w:r>
    </w:p>
    <w:tbl>
      <w:tblPr>
        <w:tblStyle w:val="a6"/>
        <w:tblW w:w="0" w:type="auto"/>
        <w:tblLook w:val="04A0" w:firstRow="1" w:lastRow="0" w:firstColumn="1" w:lastColumn="0" w:noHBand="0" w:noVBand="1"/>
      </w:tblPr>
      <w:tblGrid>
        <w:gridCol w:w="3115"/>
        <w:gridCol w:w="3115"/>
        <w:gridCol w:w="3115"/>
      </w:tblGrid>
      <w:tr w:rsidR="00DB10B9" w:rsidRPr="00D018D9" w:rsidTr="006018B7">
        <w:tc>
          <w:tcPr>
            <w:tcW w:w="3115" w:type="dxa"/>
            <w:vAlign w:val="center"/>
          </w:tcPr>
          <w:p w:rsidR="00DB10B9" w:rsidRPr="00D018D9" w:rsidRDefault="00550EA4" w:rsidP="00550EA4">
            <w:pPr>
              <w:pStyle w:val="a3"/>
              <w:spacing w:before="0" w:beforeAutospacing="0" w:after="0" w:afterAutospacing="0"/>
              <w:jc w:val="both"/>
              <w:rPr>
                <w:b/>
                <w:bCs/>
                <w:lang w:val="kk-KZ"/>
              </w:rPr>
            </w:pPr>
            <w:r w:rsidRPr="00D018D9">
              <w:rPr>
                <w:b/>
                <w:bCs/>
                <w:lang w:val="kk-KZ"/>
              </w:rPr>
              <w:t>Көрсеткіш</w:t>
            </w:r>
          </w:p>
        </w:tc>
        <w:tc>
          <w:tcPr>
            <w:tcW w:w="3115" w:type="dxa"/>
            <w:vAlign w:val="center"/>
          </w:tcPr>
          <w:p w:rsidR="00DB10B9" w:rsidRPr="00D018D9" w:rsidRDefault="00550EA4" w:rsidP="006018B7">
            <w:pPr>
              <w:pStyle w:val="a3"/>
              <w:spacing w:before="0" w:beforeAutospacing="0" w:after="0" w:afterAutospacing="0"/>
              <w:jc w:val="both"/>
              <w:rPr>
                <w:b/>
                <w:bCs/>
                <w:lang w:val="kk-KZ"/>
              </w:rPr>
            </w:pPr>
            <w:r w:rsidRPr="00D018D9">
              <w:rPr>
                <w:b/>
                <w:bCs/>
                <w:lang w:val="kk-KZ"/>
              </w:rPr>
              <w:t>Қалалық кезең</w:t>
            </w:r>
          </w:p>
        </w:tc>
        <w:tc>
          <w:tcPr>
            <w:tcW w:w="3115" w:type="dxa"/>
            <w:vAlign w:val="center"/>
          </w:tcPr>
          <w:p w:rsidR="00DB10B9" w:rsidRPr="00D018D9" w:rsidRDefault="00550EA4" w:rsidP="006018B7">
            <w:pPr>
              <w:pStyle w:val="a3"/>
              <w:spacing w:before="0" w:beforeAutospacing="0" w:after="0" w:afterAutospacing="0"/>
              <w:jc w:val="both"/>
              <w:rPr>
                <w:b/>
                <w:bCs/>
                <w:lang w:val="kk-KZ"/>
              </w:rPr>
            </w:pPr>
            <w:r w:rsidRPr="00D018D9">
              <w:rPr>
                <w:b/>
                <w:bCs/>
                <w:lang w:val="kk-KZ"/>
              </w:rPr>
              <w:t>Республикалық кезең</w:t>
            </w:r>
          </w:p>
        </w:tc>
      </w:tr>
      <w:tr w:rsidR="00DB10B9" w:rsidRPr="00D018D9" w:rsidTr="006018B7">
        <w:tc>
          <w:tcPr>
            <w:tcW w:w="3115" w:type="dxa"/>
            <w:vAlign w:val="center"/>
          </w:tcPr>
          <w:p w:rsidR="00DB10B9" w:rsidRPr="00D018D9" w:rsidRDefault="00550EA4" w:rsidP="006018B7">
            <w:pPr>
              <w:pStyle w:val="a3"/>
              <w:spacing w:before="0" w:beforeAutospacing="0" w:after="0" w:afterAutospacing="0"/>
              <w:jc w:val="both"/>
              <w:rPr>
                <w:b/>
                <w:bCs/>
                <w:lang w:val="kk-KZ"/>
              </w:rPr>
            </w:pPr>
            <w:r w:rsidRPr="00D018D9">
              <w:rPr>
                <w:lang w:val="kk-KZ"/>
              </w:rPr>
              <w:t>Қатысушылар саны</w:t>
            </w:r>
          </w:p>
        </w:tc>
        <w:tc>
          <w:tcPr>
            <w:tcW w:w="3115" w:type="dxa"/>
            <w:vAlign w:val="center"/>
          </w:tcPr>
          <w:p w:rsidR="00DB10B9" w:rsidRPr="00D018D9" w:rsidRDefault="00DB10B9" w:rsidP="006018B7">
            <w:pPr>
              <w:pStyle w:val="a3"/>
              <w:spacing w:before="0" w:beforeAutospacing="0" w:after="0" w:afterAutospacing="0"/>
              <w:jc w:val="both"/>
              <w:rPr>
                <w:b/>
                <w:bCs/>
                <w:lang w:val="kk-KZ"/>
              </w:rPr>
            </w:pPr>
            <w:r w:rsidRPr="00D018D9">
              <w:rPr>
                <w:b/>
                <w:bCs/>
                <w:lang w:val="kk-KZ"/>
              </w:rPr>
              <w:t>3</w:t>
            </w:r>
          </w:p>
        </w:tc>
        <w:tc>
          <w:tcPr>
            <w:tcW w:w="3115" w:type="dxa"/>
            <w:vAlign w:val="center"/>
          </w:tcPr>
          <w:p w:rsidR="00DB10B9" w:rsidRPr="00D018D9" w:rsidRDefault="00DB10B9" w:rsidP="006018B7">
            <w:pPr>
              <w:pStyle w:val="a3"/>
              <w:spacing w:before="0" w:beforeAutospacing="0" w:after="0" w:afterAutospacing="0"/>
              <w:jc w:val="both"/>
              <w:rPr>
                <w:b/>
                <w:bCs/>
                <w:lang w:val="kk-KZ"/>
              </w:rPr>
            </w:pPr>
            <w:r w:rsidRPr="00D018D9">
              <w:rPr>
                <w:b/>
                <w:bCs/>
                <w:lang w:val="kk-KZ"/>
              </w:rPr>
              <w:t>2</w:t>
            </w:r>
          </w:p>
        </w:tc>
      </w:tr>
      <w:tr w:rsidR="00DB10B9" w:rsidRPr="00D018D9" w:rsidTr="006018B7">
        <w:tc>
          <w:tcPr>
            <w:tcW w:w="3115" w:type="dxa"/>
            <w:vAlign w:val="center"/>
          </w:tcPr>
          <w:p w:rsidR="00DB10B9" w:rsidRPr="00D018D9" w:rsidRDefault="00DB10B9" w:rsidP="00550EA4">
            <w:pPr>
              <w:pStyle w:val="a3"/>
              <w:spacing w:before="0" w:beforeAutospacing="0" w:after="0" w:afterAutospacing="0"/>
              <w:jc w:val="both"/>
              <w:rPr>
                <w:lang w:val="kk-KZ"/>
              </w:rPr>
            </w:pPr>
            <w:r w:rsidRPr="00D018D9">
              <w:rPr>
                <w:lang w:val="kk-KZ"/>
              </w:rPr>
              <w:t xml:space="preserve">I </w:t>
            </w:r>
            <w:r w:rsidR="00550EA4" w:rsidRPr="00D018D9">
              <w:rPr>
                <w:lang w:val="kk-KZ"/>
              </w:rPr>
              <w:t>орын</w:t>
            </w:r>
          </w:p>
        </w:tc>
        <w:tc>
          <w:tcPr>
            <w:tcW w:w="3115" w:type="dxa"/>
            <w:vAlign w:val="center"/>
          </w:tcPr>
          <w:p w:rsidR="00DB10B9" w:rsidRPr="00D018D9" w:rsidRDefault="00DB10B9" w:rsidP="006018B7">
            <w:pPr>
              <w:pStyle w:val="a3"/>
              <w:spacing w:before="0" w:beforeAutospacing="0" w:after="0" w:afterAutospacing="0"/>
              <w:jc w:val="both"/>
              <w:rPr>
                <w:lang w:val="kk-KZ"/>
              </w:rPr>
            </w:pPr>
            <w:r w:rsidRPr="00D018D9">
              <w:rPr>
                <w:lang w:val="kk-KZ"/>
              </w:rPr>
              <w:t>0</w:t>
            </w:r>
          </w:p>
        </w:tc>
        <w:tc>
          <w:tcPr>
            <w:tcW w:w="3115" w:type="dxa"/>
            <w:vAlign w:val="center"/>
          </w:tcPr>
          <w:p w:rsidR="00DB10B9" w:rsidRPr="00D018D9" w:rsidRDefault="00DB10B9" w:rsidP="006018B7">
            <w:pPr>
              <w:pStyle w:val="a3"/>
              <w:spacing w:before="0" w:beforeAutospacing="0" w:after="0" w:afterAutospacing="0"/>
              <w:jc w:val="both"/>
              <w:rPr>
                <w:lang w:val="kk-KZ"/>
              </w:rPr>
            </w:pPr>
            <w:r w:rsidRPr="00D018D9">
              <w:rPr>
                <w:lang w:val="kk-KZ"/>
              </w:rPr>
              <w:t>0</w:t>
            </w:r>
          </w:p>
        </w:tc>
      </w:tr>
      <w:tr w:rsidR="00DB10B9" w:rsidRPr="00D018D9" w:rsidTr="006018B7">
        <w:tc>
          <w:tcPr>
            <w:tcW w:w="3115" w:type="dxa"/>
            <w:vAlign w:val="center"/>
          </w:tcPr>
          <w:p w:rsidR="00DB10B9" w:rsidRPr="00D018D9" w:rsidRDefault="00DB10B9" w:rsidP="00550EA4">
            <w:pPr>
              <w:pStyle w:val="a3"/>
              <w:spacing w:before="0" w:beforeAutospacing="0" w:after="0" w:afterAutospacing="0"/>
              <w:jc w:val="both"/>
              <w:rPr>
                <w:lang w:val="kk-KZ"/>
              </w:rPr>
            </w:pPr>
            <w:r w:rsidRPr="00D018D9">
              <w:rPr>
                <w:lang w:val="kk-KZ"/>
              </w:rPr>
              <w:t xml:space="preserve">II </w:t>
            </w:r>
            <w:r w:rsidR="00550EA4" w:rsidRPr="00D018D9">
              <w:rPr>
                <w:lang w:val="kk-KZ"/>
              </w:rPr>
              <w:t>орын</w:t>
            </w:r>
          </w:p>
        </w:tc>
        <w:tc>
          <w:tcPr>
            <w:tcW w:w="3115" w:type="dxa"/>
            <w:vAlign w:val="center"/>
          </w:tcPr>
          <w:p w:rsidR="00DB10B9" w:rsidRPr="00D018D9" w:rsidRDefault="00DB10B9" w:rsidP="006018B7">
            <w:pPr>
              <w:pStyle w:val="a3"/>
              <w:spacing w:before="0" w:beforeAutospacing="0" w:after="0" w:afterAutospacing="0"/>
              <w:jc w:val="both"/>
              <w:rPr>
                <w:b/>
                <w:bCs/>
                <w:lang w:val="kk-KZ"/>
              </w:rPr>
            </w:pPr>
            <w:r w:rsidRPr="00D018D9">
              <w:rPr>
                <w:b/>
                <w:bCs/>
                <w:lang w:val="kk-KZ"/>
              </w:rPr>
              <w:t>3</w:t>
            </w:r>
          </w:p>
        </w:tc>
        <w:tc>
          <w:tcPr>
            <w:tcW w:w="3115" w:type="dxa"/>
            <w:vAlign w:val="center"/>
          </w:tcPr>
          <w:p w:rsidR="00DB10B9" w:rsidRPr="00D018D9" w:rsidRDefault="00DB10B9" w:rsidP="006018B7">
            <w:pPr>
              <w:pStyle w:val="a3"/>
              <w:spacing w:before="0" w:beforeAutospacing="0" w:after="0" w:afterAutospacing="0"/>
              <w:jc w:val="both"/>
              <w:rPr>
                <w:lang w:val="kk-KZ"/>
              </w:rPr>
            </w:pPr>
            <w:r w:rsidRPr="00D018D9">
              <w:rPr>
                <w:lang w:val="kk-KZ"/>
              </w:rPr>
              <w:t>0</w:t>
            </w:r>
          </w:p>
        </w:tc>
      </w:tr>
      <w:tr w:rsidR="00DB10B9" w:rsidRPr="00D018D9" w:rsidTr="006018B7">
        <w:tc>
          <w:tcPr>
            <w:tcW w:w="3115" w:type="dxa"/>
            <w:vAlign w:val="center"/>
          </w:tcPr>
          <w:p w:rsidR="00DB10B9" w:rsidRPr="00D018D9" w:rsidRDefault="00DB10B9" w:rsidP="00550EA4">
            <w:pPr>
              <w:pStyle w:val="a3"/>
              <w:spacing w:before="0" w:beforeAutospacing="0" w:after="0" w:afterAutospacing="0"/>
              <w:jc w:val="both"/>
              <w:rPr>
                <w:lang w:val="kk-KZ"/>
              </w:rPr>
            </w:pPr>
            <w:r w:rsidRPr="00D018D9">
              <w:rPr>
                <w:lang w:val="kk-KZ"/>
              </w:rPr>
              <w:t xml:space="preserve">III </w:t>
            </w:r>
            <w:r w:rsidR="00550EA4" w:rsidRPr="00D018D9">
              <w:rPr>
                <w:lang w:val="kk-KZ"/>
              </w:rPr>
              <w:t>орын</w:t>
            </w:r>
          </w:p>
        </w:tc>
        <w:tc>
          <w:tcPr>
            <w:tcW w:w="3115" w:type="dxa"/>
            <w:vAlign w:val="center"/>
          </w:tcPr>
          <w:p w:rsidR="00DB10B9" w:rsidRPr="00D018D9" w:rsidRDefault="00DB10B9" w:rsidP="006018B7">
            <w:pPr>
              <w:pStyle w:val="a3"/>
              <w:spacing w:before="0" w:beforeAutospacing="0" w:after="0" w:afterAutospacing="0"/>
              <w:jc w:val="both"/>
              <w:rPr>
                <w:lang w:val="kk-KZ"/>
              </w:rPr>
            </w:pPr>
            <w:r w:rsidRPr="00D018D9">
              <w:rPr>
                <w:lang w:val="kk-KZ"/>
              </w:rPr>
              <w:t>0</w:t>
            </w:r>
          </w:p>
        </w:tc>
        <w:tc>
          <w:tcPr>
            <w:tcW w:w="3115" w:type="dxa"/>
            <w:vAlign w:val="center"/>
          </w:tcPr>
          <w:p w:rsidR="00DB10B9" w:rsidRPr="00D018D9" w:rsidRDefault="00DB10B9" w:rsidP="006018B7">
            <w:pPr>
              <w:pStyle w:val="a3"/>
              <w:spacing w:before="0" w:beforeAutospacing="0" w:after="0" w:afterAutospacing="0"/>
              <w:jc w:val="both"/>
              <w:rPr>
                <w:b/>
                <w:bCs/>
                <w:lang w:val="kk-KZ"/>
              </w:rPr>
            </w:pPr>
            <w:r w:rsidRPr="00D018D9">
              <w:rPr>
                <w:b/>
                <w:bCs/>
                <w:lang w:val="kk-KZ"/>
              </w:rPr>
              <w:t>2</w:t>
            </w:r>
          </w:p>
        </w:tc>
      </w:tr>
    </w:tbl>
    <w:p w:rsidR="00DB10B9" w:rsidRPr="00D018D9" w:rsidRDefault="00DB10B9" w:rsidP="006018B7">
      <w:pPr>
        <w:pStyle w:val="a3"/>
        <w:spacing w:before="0" w:beforeAutospacing="0" w:after="0" w:afterAutospacing="0"/>
        <w:ind w:firstLine="360"/>
        <w:jc w:val="both"/>
        <w:rPr>
          <w:b/>
          <w:bCs/>
          <w:lang w:val="kk-KZ"/>
        </w:rPr>
      </w:pPr>
    </w:p>
    <w:p w:rsidR="006B3CBC" w:rsidRPr="00D018D9" w:rsidRDefault="006B3CBC" w:rsidP="006B3CBC">
      <w:pPr>
        <w:pStyle w:val="2"/>
        <w:spacing w:before="0" w:beforeAutospacing="0" w:after="0" w:afterAutospacing="0"/>
        <w:jc w:val="center"/>
        <w:rPr>
          <w:sz w:val="24"/>
          <w:szCs w:val="24"/>
          <w:lang w:val="kk-KZ"/>
        </w:rPr>
      </w:pPr>
      <w:r w:rsidRPr="00D018D9">
        <w:rPr>
          <w:sz w:val="24"/>
          <w:szCs w:val="24"/>
          <w:lang w:val="kk-KZ"/>
        </w:rPr>
        <w:t>Оқу мотивациясы жоғары бастауыш сынып білім алушыларымен жұмыс</w:t>
      </w:r>
    </w:p>
    <w:p w:rsidR="006B3CBC" w:rsidRPr="00D018D9" w:rsidRDefault="006B3CBC" w:rsidP="006B3CBC">
      <w:pPr>
        <w:pStyle w:val="a3"/>
        <w:spacing w:before="0" w:beforeAutospacing="0" w:after="0" w:afterAutospacing="0"/>
        <w:ind w:firstLine="708"/>
        <w:jc w:val="both"/>
        <w:rPr>
          <w:lang w:val="kk-KZ"/>
        </w:rPr>
      </w:pPr>
      <w:r w:rsidRPr="00D018D9">
        <w:rPr>
          <w:lang w:val="kk-KZ"/>
        </w:rPr>
        <w:t>2025–2026 оқу жылында бастауыш сынып білім алушылары қалалық деңгейдегі түрлі зияткерлік байқаулар мен пәндік олимпиадаларға белсенді қатысты. Оқушылардың қатысуы математика, қазақ тілі және орыс тілі пәндері бойынша шығармашылық және пәндік бағыттарды қамтыды.</w:t>
      </w:r>
    </w:p>
    <w:p w:rsidR="006B3CBC" w:rsidRPr="00D018D9" w:rsidRDefault="006B3CBC" w:rsidP="006B3CBC">
      <w:pPr>
        <w:pStyle w:val="a3"/>
        <w:spacing w:before="0" w:beforeAutospacing="0" w:after="0" w:afterAutospacing="0"/>
        <w:jc w:val="both"/>
        <w:rPr>
          <w:lang w:val="kk-KZ"/>
        </w:rPr>
      </w:pPr>
      <w:r w:rsidRPr="00D018D9">
        <w:rPr>
          <w:lang w:val="kk-KZ"/>
        </w:rPr>
        <w:t xml:space="preserve">2025 жылғы </w:t>
      </w:r>
      <w:r w:rsidRPr="00D018D9">
        <w:rPr>
          <w:rStyle w:val="a5"/>
          <w:lang w:val="kk-KZ"/>
        </w:rPr>
        <w:t>12 желтоқсанда</w:t>
      </w:r>
      <w:r w:rsidRPr="00D018D9">
        <w:rPr>
          <w:lang w:val="kk-KZ"/>
        </w:rPr>
        <w:t xml:space="preserve"> білім алушылар </w:t>
      </w:r>
      <w:r w:rsidRPr="00D018D9">
        <w:rPr>
          <w:rStyle w:val="a5"/>
          <w:lang w:val="kk-KZ"/>
        </w:rPr>
        <w:t>«Мен көркем жазамын»</w:t>
      </w:r>
      <w:r w:rsidRPr="00D018D9">
        <w:rPr>
          <w:lang w:val="kk-KZ"/>
        </w:rPr>
        <w:t xml:space="preserve"> байқауына қатысты. Аталған кезеңге:</w:t>
      </w:r>
    </w:p>
    <w:p w:rsidR="006B3CBC" w:rsidRPr="00D018D9" w:rsidRDefault="006B3CBC" w:rsidP="00C00E2A">
      <w:pPr>
        <w:pStyle w:val="a3"/>
        <w:numPr>
          <w:ilvl w:val="0"/>
          <w:numId w:val="29"/>
        </w:numPr>
        <w:spacing w:before="0" w:beforeAutospacing="0" w:after="0" w:afterAutospacing="0"/>
        <w:jc w:val="both"/>
        <w:rPr>
          <w:lang w:val="kk-KZ"/>
        </w:rPr>
      </w:pPr>
      <w:r w:rsidRPr="00D018D9">
        <w:rPr>
          <w:rStyle w:val="a5"/>
          <w:lang w:val="kk-KZ"/>
        </w:rPr>
        <w:t>Қайрат Шұғыла</w:t>
      </w:r>
      <w:r w:rsidRPr="00D018D9">
        <w:rPr>
          <w:lang w:val="kk-KZ"/>
        </w:rPr>
        <w:t xml:space="preserve"> (3-сынып);</w:t>
      </w:r>
    </w:p>
    <w:p w:rsidR="006B3CBC" w:rsidRPr="00D018D9" w:rsidRDefault="006B3CBC" w:rsidP="00C00E2A">
      <w:pPr>
        <w:pStyle w:val="a3"/>
        <w:numPr>
          <w:ilvl w:val="0"/>
          <w:numId w:val="29"/>
        </w:numPr>
        <w:spacing w:before="0" w:beforeAutospacing="0" w:after="0" w:afterAutospacing="0"/>
        <w:jc w:val="both"/>
        <w:rPr>
          <w:lang w:val="kk-KZ"/>
        </w:rPr>
      </w:pPr>
      <w:r w:rsidRPr="00D018D9">
        <w:rPr>
          <w:rStyle w:val="a5"/>
          <w:lang w:val="kk-KZ"/>
        </w:rPr>
        <w:t>Бектай Даниал</w:t>
      </w:r>
      <w:r w:rsidRPr="00D018D9">
        <w:rPr>
          <w:lang w:val="kk-KZ"/>
        </w:rPr>
        <w:t xml:space="preserve"> (4-сынып);</w:t>
      </w:r>
    </w:p>
    <w:p w:rsidR="006B3CBC" w:rsidRPr="00D018D9" w:rsidRDefault="006B3CBC" w:rsidP="00C00E2A">
      <w:pPr>
        <w:pStyle w:val="a3"/>
        <w:numPr>
          <w:ilvl w:val="0"/>
          <w:numId w:val="29"/>
        </w:numPr>
        <w:spacing w:before="0" w:beforeAutospacing="0" w:after="0" w:afterAutospacing="0"/>
        <w:jc w:val="both"/>
        <w:rPr>
          <w:lang w:val="kk-KZ"/>
        </w:rPr>
      </w:pPr>
      <w:r w:rsidRPr="00D018D9">
        <w:rPr>
          <w:rStyle w:val="a5"/>
          <w:lang w:val="kk-KZ"/>
        </w:rPr>
        <w:t>Есимова Даяна</w:t>
      </w:r>
      <w:r w:rsidRPr="00D018D9">
        <w:rPr>
          <w:lang w:val="kk-KZ"/>
        </w:rPr>
        <w:t xml:space="preserve"> (4-сынып) қатысты.</w:t>
      </w:r>
    </w:p>
    <w:p w:rsidR="006B3CBC" w:rsidRPr="00D018D9" w:rsidRDefault="006B3CBC" w:rsidP="006B3CBC">
      <w:pPr>
        <w:pStyle w:val="a3"/>
        <w:spacing w:before="0" w:beforeAutospacing="0" w:after="0" w:afterAutospacing="0"/>
        <w:jc w:val="both"/>
        <w:rPr>
          <w:lang w:val="kk-KZ"/>
        </w:rPr>
      </w:pPr>
      <w:r w:rsidRPr="00D018D9">
        <w:rPr>
          <w:lang w:val="kk-KZ"/>
        </w:rPr>
        <w:t xml:space="preserve">Барлық қатысушылар жақсы нәтиже көрсетіп, қалалық кезеңде </w:t>
      </w:r>
      <w:r w:rsidRPr="00D018D9">
        <w:rPr>
          <w:rStyle w:val="a5"/>
          <w:lang w:val="kk-KZ"/>
        </w:rPr>
        <w:t>ІІІ орын</w:t>
      </w:r>
      <w:r w:rsidRPr="00D018D9">
        <w:rPr>
          <w:lang w:val="kk-KZ"/>
        </w:rPr>
        <w:t xml:space="preserve"> иеленді.</w:t>
      </w:r>
    </w:p>
    <w:p w:rsidR="006B3CBC" w:rsidRPr="00D018D9" w:rsidRDefault="006B3CBC" w:rsidP="006B3CBC">
      <w:pPr>
        <w:pStyle w:val="a3"/>
        <w:spacing w:before="0" w:beforeAutospacing="0" w:after="0" w:afterAutospacing="0"/>
        <w:jc w:val="both"/>
        <w:rPr>
          <w:lang w:val="kk-KZ"/>
        </w:rPr>
      </w:pPr>
      <w:r w:rsidRPr="00D018D9">
        <w:rPr>
          <w:lang w:val="kk-KZ"/>
        </w:rPr>
        <w:t xml:space="preserve">2026 жылғы </w:t>
      </w:r>
      <w:r w:rsidRPr="00D018D9">
        <w:rPr>
          <w:rStyle w:val="a5"/>
          <w:lang w:val="kk-KZ"/>
        </w:rPr>
        <w:t>20 ақпанда</w:t>
      </w:r>
      <w:r w:rsidRPr="00D018D9">
        <w:rPr>
          <w:lang w:val="kk-KZ"/>
        </w:rPr>
        <w:t xml:space="preserve"> білім алушылар қалалық </w:t>
      </w:r>
      <w:r w:rsidRPr="00D018D9">
        <w:rPr>
          <w:rStyle w:val="a5"/>
          <w:lang w:val="kk-KZ"/>
        </w:rPr>
        <w:t>«Бастау»</w:t>
      </w:r>
      <w:r w:rsidRPr="00D018D9">
        <w:rPr>
          <w:lang w:val="kk-KZ"/>
        </w:rPr>
        <w:t xml:space="preserve"> байқауына қатысты. Байқауға:</w:t>
      </w:r>
    </w:p>
    <w:p w:rsidR="006B3CBC" w:rsidRPr="00D018D9" w:rsidRDefault="006B3CBC" w:rsidP="00C00E2A">
      <w:pPr>
        <w:pStyle w:val="a3"/>
        <w:numPr>
          <w:ilvl w:val="0"/>
          <w:numId w:val="30"/>
        </w:numPr>
        <w:spacing w:before="0" w:beforeAutospacing="0" w:after="0" w:afterAutospacing="0"/>
        <w:jc w:val="both"/>
        <w:rPr>
          <w:lang w:val="kk-KZ"/>
        </w:rPr>
      </w:pPr>
      <w:r w:rsidRPr="00D018D9">
        <w:rPr>
          <w:rStyle w:val="a5"/>
          <w:lang w:val="kk-KZ"/>
        </w:rPr>
        <w:t>Джанболатов Сырым</w:t>
      </w:r>
      <w:r w:rsidRPr="00D018D9">
        <w:rPr>
          <w:lang w:val="kk-KZ"/>
        </w:rPr>
        <w:t xml:space="preserve"> (4-сынып);</w:t>
      </w:r>
    </w:p>
    <w:p w:rsidR="006B3CBC" w:rsidRPr="00D018D9" w:rsidRDefault="006B3CBC" w:rsidP="00C00E2A">
      <w:pPr>
        <w:pStyle w:val="a3"/>
        <w:numPr>
          <w:ilvl w:val="0"/>
          <w:numId w:val="30"/>
        </w:numPr>
        <w:spacing w:before="0" w:beforeAutospacing="0" w:after="0" w:afterAutospacing="0"/>
        <w:jc w:val="both"/>
        <w:rPr>
          <w:lang w:val="kk-KZ"/>
        </w:rPr>
      </w:pPr>
      <w:r w:rsidRPr="00D018D9">
        <w:rPr>
          <w:rStyle w:val="a5"/>
          <w:lang w:val="kk-KZ"/>
        </w:rPr>
        <w:t>Литвинова Ульяна</w:t>
      </w:r>
      <w:r w:rsidRPr="00D018D9">
        <w:rPr>
          <w:lang w:val="kk-KZ"/>
        </w:rPr>
        <w:t xml:space="preserve"> (3-сынып);</w:t>
      </w:r>
    </w:p>
    <w:p w:rsidR="006B3CBC" w:rsidRPr="00D018D9" w:rsidRDefault="006B3CBC" w:rsidP="00C00E2A">
      <w:pPr>
        <w:pStyle w:val="a3"/>
        <w:numPr>
          <w:ilvl w:val="0"/>
          <w:numId w:val="30"/>
        </w:numPr>
        <w:spacing w:before="0" w:beforeAutospacing="0" w:after="0" w:afterAutospacing="0"/>
        <w:jc w:val="both"/>
        <w:rPr>
          <w:lang w:val="kk-KZ"/>
        </w:rPr>
      </w:pPr>
      <w:r w:rsidRPr="00D018D9">
        <w:rPr>
          <w:rStyle w:val="a5"/>
          <w:lang w:val="kk-KZ"/>
        </w:rPr>
        <w:t>Маканов Абылайхан</w:t>
      </w:r>
      <w:r w:rsidRPr="00D018D9">
        <w:rPr>
          <w:lang w:val="kk-KZ"/>
        </w:rPr>
        <w:t xml:space="preserve"> (3-сынып), сондай-ақ командалық құрам қатысты.</w:t>
      </w:r>
    </w:p>
    <w:p w:rsidR="006B3CBC" w:rsidRPr="00D018D9" w:rsidRDefault="006B3CBC" w:rsidP="006B3CBC">
      <w:pPr>
        <w:pStyle w:val="a3"/>
        <w:spacing w:before="0" w:beforeAutospacing="0" w:after="0" w:afterAutospacing="0"/>
        <w:jc w:val="both"/>
        <w:rPr>
          <w:lang w:val="kk-KZ"/>
        </w:rPr>
      </w:pPr>
      <w:r w:rsidRPr="00D018D9">
        <w:rPr>
          <w:lang w:val="kk-KZ"/>
        </w:rPr>
        <w:t xml:space="preserve">Байқау қорытындысы бойынша оқушылар </w:t>
      </w:r>
      <w:r w:rsidRPr="00D018D9">
        <w:rPr>
          <w:rStyle w:val="a5"/>
          <w:lang w:val="kk-KZ"/>
        </w:rPr>
        <w:t>ІІ–ІІІ орындарға</w:t>
      </w:r>
      <w:r w:rsidRPr="00D018D9">
        <w:rPr>
          <w:lang w:val="kk-KZ"/>
        </w:rPr>
        <w:t xml:space="preserve"> ие болды.</w:t>
      </w:r>
    </w:p>
    <w:p w:rsidR="006B3CBC" w:rsidRPr="00D018D9" w:rsidRDefault="006B3CBC" w:rsidP="006B3CBC">
      <w:pPr>
        <w:pStyle w:val="a3"/>
        <w:spacing w:before="0" w:beforeAutospacing="0" w:after="0" w:afterAutospacing="0"/>
        <w:jc w:val="both"/>
        <w:rPr>
          <w:lang w:val="kk-KZ"/>
        </w:rPr>
      </w:pPr>
      <w:r w:rsidRPr="00D018D9">
        <w:rPr>
          <w:lang w:val="kk-KZ"/>
        </w:rPr>
        <w:t xml:space="preserve">2026 жылғы </w:t>
      </w:r>
      <w:r w:rsidRPr="00D018D9">
        <w:rPr>
          <w:rStyle w:val="a5"/>
          <w:lang w:val="kk-KZ"/>
        </w:rPr>
        <w:t>14 мамырда</w:t>
      </w:r>
      <w:r w:rsidRPr="00D018D9">
        <w:rPr>
          <w:lang w:val="kk-KZ"/>
        </w:rPr>
        <w:t xml:space="preserve"> әртүрлі пәндер бойынша бастауыш сынып білім алушылары қатысқан қалалық деңгейдегі пәндік олимпиада өтті.</w:t>
      </w:r>
    </w:p>
    <w:p w:rsidR="006B3CBC" w:rsidRPr="00D018D9" w:rsidRDefault="006B3CBC" w:rsidP="006B3CBC">
      <w:pPr>
        <w:pStyle w:val="a3"/>
        <w:spacing w:before="0" w:beforeAutospacing="0" w:after="0" w:afterAutospacing="0"/>
        <w:jc w:val="both"/>
        <w:rPr>
          <w:lang w:val="kk-KZ"/>
        </w:rPr>
      </w:pPr>
      <w:r w:rsidRPr="00D018D9">
        <w:rPr>
          <w:lang w:val="kk-KZ"/>
        </w:rPr>
        <w:t>Нәтижелері:</w:t>
      </w:r>
    </w:p>
    <w:p w:rsidR="006B3CBC" w:rsidRPr="00D018D9" w:rsidRDefault="006B3CBC" w:rsidP="00C00E2A">
      <w:pPr>
        <w:pStyle w:val="a3"/>
        <w:numPr>
          <w:ilvl w:val="0"/>
          <w:numId w:val="31"/>
        </w:numPr>
        <w:spacing w:before="0" w:beforeAutospacing="0" w:after="0" w:afterAutospacing="0"/>
        <w:jc w:val="both"/>
        <w:rPr>
          <w:lang w:val="kk-KZ"/>
        </w:rPr>
      </w:pPr>
      <w:r w:rsidRPr="00D018D9">
        <w:rPr>
          <w:rStyle w:val="a5"/>
          <w:lang w:val="kk-KZ"/>
        </w:rPr>
        <w:t>Джанболатов Сырым</w:t>
      </w:r>
      <w:r w:rsidRPr="00D018D9">
        <w:rPr>
          <w:lang w:val="kk-KZ"/>
        </w:rPr>
        <w:t xml:space="preserve"> (4 «А» сынып) – математика пәнінен </w:t>
      </w:r>
      <w:r w:rsidRPr="00D018D9">
        <w:rPr>
          <w:rStyle w:val="a5"/>
          <w:lang w:val="kk-KZ"/>
        </w:rPr>
        <w:t>І орын</w:t>
      </w:r>
      <w:r w:rsidRPr="00D018D9">
        <w:rPr>
          <w:lang w:val="kk-KZ"/>
        </w:rPr>
        <w:t>;</w:t>
      </w:r>
    </w:p>
    <w:p w:rsidR="006B3CBC" w:rsidRPr="00D018D9" w:rsidRDefault="006B3CBC" w:rsidP="00C00E2A">
      <w:pPr>
        <w:pStyle w:val="a3"/>
        <w:numPr>
          <w:ilvl w:val="0"/>
          <w:numId w:val="31"/>
        </w:numPr>
        <w:spacing w:before="0" w:beforeAutospacing="0" w:after="0" w:afterAutospacing="0"/>
        <w:jc w:val="both"/>
        <w:rPr>
          <w:lang w:val="kk-KZ"/>
        </w:rPr>
      </w:pPr>
      <w:r w:rsidRPr="00D018D9">
        <w:rPr>
          <w:rStyle w:val="a5"/>
          <w:lang w:val="kk-KZ"/>
        </w:rPr>
        <w:t>Бақытбек Алима</w:t>
      </w:r>
      <w:r w:rsidRPr="00D018D9">
        <w:rPr>
          <w:lang w:val="kk-KZ"/>
        </w:rPr>
        <w:t xml:space="preserve"> (3 «Б» сынып) – қазақ тілі пәнінен </w:t>
      </w:r>
      <w:r w:rsidRPr="00D018D9">
        <w:rPr>
          <w:rStyle w:val="a5"/>
          <w:lang w:val="kk-KZ"/>
        </w:rPr>
        <w:t>І орын</w:t>
      </w:r>
      <w:r w:rsidRPr="00D018D9">
        <w:rPr>
          <w:lang w:val="kk-KZ"/>
        </w:rPr>
        <w:t>;</w:t>
      </w:r>
    </w:p>
    <w:p w:rsidR="006B3CBC" w:rsidRPr="00D018D9" w:rsidRDefault="006B3CBC" w:rsidP="00C00E2A">
      <w:pPr>
        <w:pStyle w:val="a3"/>
        <w:numPr>
          <w:ilvl w:val="0"/>
          <w:numId w:val="31"/>
        </w:numPr>
        <w:spacing w:before="0" w:beforeAutospacing="0" w:after="0" w:afterAutospacing="0"/>
        <w:jc w:val="both"/>
        <w:rPr>
          <w:lang w:val="kk-KZ"/>
        </w:rPr>
      </w:pPr>
      <w:r w:rsidRPr="00D018D9">
        <w:rPr>
          <w:rStyle w:val="a5"/>
          <w:lang w:val="kk-KZ"/>
        </w:rPr>
        <w:t>Есенкелді Малика</w:t>
      </w:r>
      <w:r w:rsidRPr="00D018D9">
        <w:rPr>
          <w:lang w:val="kk-KZ"/>
        </w:rPr>
        <w:t xml:space="preserve"> (2 «Б» сынып) – қазақ тілі пәнінен </w:t>
      </w:r>
      <w:r w:rsidRPr="00D018D9">
        <w:rPr>
          <w:rStyle w:val="a5"/>
          <w:lang w:val="kk-KZ"/>
        </w:rPr>
        <w:t>ІІ орын</w:t>
      </w:r>
      <w:r w:rsidRPr="00D018D9">
        <w:rPr>
          <w:lang w:val="kk-KZ"/>
        </w:rPr>
        <w:t>;</w:t>
      </w:r>
    </w:p>
    <w:p w:rsidR="006B3CBC" w:rsidRPr="00D018D9" w:rsidRDefault="006B3CBC" w:rsidP="00C00E2A">
      <w:pPr>
        <w:pStyle w:val="a3"/>
        <w:numPr>
          <w:ilvl w:val="0"/>
          <w:numId w:val="31"/>
        </w:numPr>
        <w:spacing w:before="0" w:beforeAutospacing="0" w:after="0" w:afterAutospacing="0"/>
        <w:jc w:val="both"/>
        <w:rPr>
          <w:lang w:val="kk-KZ"/>
        </w:rPr>
      </w:pPr>
      <w:r w:rsidRPr="00D018D9">
        <w:rPr>
          <w:rStyle w:val="a5"/>
          <w:lang w:val="kk-KZ"/>
        </w:rPr>
        <w:t>Ракишева Мира</w:t>
      </w:r>
      <w:r w:rsidRPr="00D018D9">
        <w:rPr>
          <w:lang w:val="kk-KZ"/>
        </w:rPr>
        <w:t xml:space="preserve"> (4 «Е» сынып) – орыс тілі пәнінен </w:t>
      </w:r>
      <w:r w:rsidRPr="00D018D9">
        <w:rPr>
          <w:rStyle w:val="a5"/>
          <w:lang w:val="kk-KZ"/>
        </w:rPr>
        <w:t>ІІ орын</w:t>
      </w:r>
      <w:r w:rsidRPr="00D018D9">
        <w:rPr>
          <w:lang w:val="kk-KZ"/>
        </w:rPr>
        <w:t>;</w:t>
      </w:r>
    </w:p>
    <w:p w:rsidR="006B3CBC" w:rsidRPr="00D018D9" w:rsidRDefault="006B3CBC" w:rsidP="00C00E2A">
      <w:pPr>
        <w:pStyle w:val="a3"/>
        <w:numPr>
          <w:ilvl w:val="0"/>
          <w:numId w:val="31"/>
        </w:numPr>
        <w:spacing w:before="0" w:beforeAutospacing="0" w:after="0" w:afterAutospacing="0"/>
        <w:jc w:val="both"/>
        <w:rPr>
          <w:lang w:val="kk-KZ"/>
        </w:rPr>
      </w:pPr>
      <w:r w:rsidRPr="00D018D9">
        <w:rPr>
          <w:rStyle w:val="a5"/>
          <w:lang w:val="kk-KZ"/>
        </w:rPr>
        <w:t>Дулат Алуа</w:t>
      </w:r>
      <w:r w:rsidRPr="00D018D9">
        <w:rPr>
          <w:lang w:val="kk-KZ"/>
        </w:rPr>
        <w:t xml:space="preserve"> (3 «Ж» сынып) – орыс тілі пәнінен </w:t>
      </w:r>
      <w:r w:rsidRPr="00D018D9">
        <w:rPr>
          <w:rStyle w:val="a5"/>
          <w:lang w:val="kk-KZ"/>
        </w:rPr>
        <w:t>ІІІ орын</w:t>
      </w:r>
      <w:r w:rsidRPr="00D018D9">
        <w:rPr>
          <w:lang w:val="kk-KZ"/>
        </w:rPr>
        <w:t>.</w:t>
      </w:r>
    </w:p>
    <w:p w:rsidR="006B3CBC" w:rsidRPr="00D018D9" w:rsidRDefault="006B3CBC" w:rsidP="006B3CBC">
      <w:pPr>
        <w:pStyle w:val="a3"/>
        <w:spacing w:before="0" w:beforeAutospacing="0" w:after="0" w:afterAutospacing="0"/>
        <w:jc w:val="both"/>
        <w:rPr>
          <w:lang w:val="kk-KZ"/>
        </w:rPr>
      </w:pPr>
    </w:p>
    <w:p w:rsidR="006B3CBC" w:rsidRPr="00D018D9" w:rsidRDefault="006B3CBC" w:rsidP="006B3CBC">
      <w:pPr>
        <w:pStyle w:val="a3"/>
        <w:spacing w:before="0" w:beforeAutospacing="0" w:after="0" w:afterAutospacing="0"/>
        <w:ind w:left="360" w:firstLine="708"/>
        <w:jc w:val="both"/>
        <w:rPr>
          <w:lang w:val="kk-KZ"/>
        </w:rPr>
      </w:pPr>
      <w:r w:rsidRPr="00D018D9">
        <w:rPr>
          <w:lang w:val="kk-KZ"/>
        </w:rPr>
        <w:t>Білім алушылардың гуманитарлық бағыттағы пәндік және шығармашылық байқауларға қатысуын талдау барысында 2025–2026 оқу жылында қазақ тілі мен әдебиеті бағытындағы бірқатар әдеби байқауларға қатысу қамтамасыз етілмегені және жүлделі орындар болмағаны анықталды. Атап айтқанда:</w:t>
      </w:r>
    </w:p>
    <w:p w:rsidR="006B3CBC" w:rsidRPr="00D018D9" w:rsidRDefault="006B3CBC" w:rsidP="00C00E2A">
      <w:pPr>
        <w:pStyle w:val="a3"/>
        <w:numPr>
          <w:ilvl w:val="0"/>
          <w:numId w:val="32"/>
        </w:numPr>
        <w:spacing w:before="0" w:beforeAutospacing="0" w:after="0" w:afterAutospacing="0"/>
        <w:jc w:val="both"/>
        <w:rPr>
          <w:lang w:val="kk-KZ"/>
        </w:rPr>
      </w:pPr>
      <w:r w:rsidRPr="00D018D9">
        <w:rPr>
          <w:rStyle w:val="a5"/>
          <w:lang w:val="kk-KZ"/>
        </w:rPr>
        <w:t>«Абай оқулары»</w:t>
      </w:r>
      <w:r w:rsidRPr="00D018D9">
        <w:rPr>
          <w:lang w:val="kk-KZ"/>
        </w:rPr>
        <w:t>;</w:t>
      </w:r>
    </w:p>
    <w:p w:rsidR="006B3CBC" w:rsidRPr="00D018D9" w:rsidRDefault="006B3CBC" w:rsidP="00C00E2A">
      <w:pPr>
        <w:pStyle w:val="a3"/>
        <w:numPr>
          <w:ilvl w:val="0"/>
          <w:numId w:val="32"/>
        </w:numPr>
        <w:spacing w:before="0" w:beforeAutospacing="0" w:after="0" w:afterAutospacing="0"/>
        <w:jc w:val="both"/>
        <w:rPr>
          <w:lang w:val="kk-KZ"/>
        </w:rPr>
      </w:pPr>
      <w:r w:rsidRPr="00D018D9">
        <w:rPr>
          <w:rStyle w:val="a5"/>
          <w:lang w:val="kk-KZ"/>
        </w:rPr>
        <w:t>«Мұқағали оқулары»</w:t>
      </w:r>
      <w:r w:rsidRPr="00D018D9">
        <w:rPr>
          <w:lang w:val="kk-KZ"/>
        </w:rPr>
        <w:t>;</w:t>
      </w:r>
    </w:p>
    <w:p w:rsidR="006B3CBC" w:rsidRPr="00D018D9" w:rsidRDefault="006B3CBC" w:rsidP="00C00E2A">
      <w:pPr>
        <w:pStyle w:val="a3"/>
        <w:numPr>
          <w:ilvl w:val="0"/>
          <w:numId w:val="32"/>
        </w:numPr>
        <w:spacing w:before="0" w:beforeAutospacing="0" w:after="0" w:afterAutospacing="0"/>
        <w:jc w:val="both"/>
        <w:rPr>
          <w:lang w:val="kk-KZ"/>
        </w:rPr>
      </w:pPr>
      <w:r w:rsidRPr="00D018D9">
        <w:rPr>
          <w:rStyle w:val="a5"/>
          <w:lang w:val="kk-KZ"/>
        </w:rPr>
        <w:lastRenderedPageBreak/>
        <w:t>«Жыр алыбы Жамбыл»</w:t>
      </w:r>
      <w:r w:rsidRPr="00D018D9">
        <w:rPr>
          <w:lang w:val="kk-KZ"/>
        </w:rPr>
        <w:t>.</w:t>
      </w:r>
    </w:p>
    <w:p w:rsidR="006B3CBC" w:rsidRPr="00D018D9" w:rsidRDefault="006B3CBC" w:rsidP="006B3CBC">
      <w:pPr>
        <w:pStyle w:val="a3"/>
        <w:spacing w:before="0" w:beforeAutospacing="0" w:after="0" w:afterAutospacing="0"/>
        <w:jc w:val="both"/>
        <w:rPr>
          <w:lang w:val="kk-KZ"/>
        </w:rPr>
      </w:pPr>
      <w:r w:rsidRPr="00D018D9">
        <w:rPr>
          <w:lang w:val="kk-KZ"/>
        </w:rPr>
        <w:t>Бұл жағдай білім алушылардың мәнерлеп оқу және әдеби бағыттағы байқауларға тартылу деңгейінің жеткіліксіз екенін және оларды дайындау бойынша жүйелі жұмысты күшейту қажеттігін көрсетеді.</w:t>
      </w:r>
    </w:p>
    <w:p w:rsidR="006B3CBC" w:rsidRPr="00D018D9" w:rsidRDefault="006B3CBC" w:rsidP="006B3CBC">
      <w:pPr>
        <w:pStyle w:val="a3"/>
        <w:spacing w:before="0" w:beforeAutospacing="0" w:after="0" w:afterAutospacing="0"/>
        <w:jc w:val="both"/>
        <w:rPr>
          <w:lang w:val="kk-KZ"/>
        </w:rPr>
      </w:pPr>
      <w:r w:rsidRPr="00D018D9">
        <w:rPr>
          <w:lang w:val="kk-KZ"/>
        </w:rPr>
        <w:t>Нәтижелілікті арттыру мақсатында:</w:t>
      </w:r>
    </w:p>
    <w:p w:rsidR="006B3CBC" w:rsidRPr="00D018D9" w:rsidRDefault="006B3CBC" w:rsidP="00C00E2A">
      <w:pPr>
        <w:pStyle w:val="a3"/>
        <w:numPr>
          <w:ilvl w:val="0"/>
          <w:numId w:val="33"/>
        </w:numPr>
        <w:spacing w:before="0" w:beforeAutospacing="0" w:after="0" w:afterAutospacing="0"/>
        <w:jc w:val="both"/>
        <w:rPr>
          <w:lang w:val="kk-KZ"/>
        </w:rPr>
      </w:pPr>
      <w:r w:rsidRPr="00D018D9">
        <w:rPr>
          <w:lang w:val="kk-KZ"/>
        </w:rPr>
        <w:t>оқу сауаттылығын және мәнерлеп оқу дағдыларын дамыту жұмыстарын күшейту;</w:t>
      </w:r>
    </w:p>
    <w:p w:rsidR="006B3CBC" w:rsidRPr="00D018D9" w:rsidRDefault="006B3CBC" w:rsidP="00C00E2A">
      <w:pPr>
        <w:pStyle w:val="a3"/>
        <w:numPr>
          <w:ilvl w:val="0"/>
          <w:numId w:val="33"/>
        </w:numPr>
        <w:spacing w:before="0" w:beforeAutospacing="0" w:after="0" w:afterAutospacing="0"/>
        <w:jc w:val="both"/>
        <w:rPr>
          <w:lang w:val="kk-KZ"/>
        </w:rPr>
      </w:pPr>
      <w:r w:rsidRPr="00D018D9">
        <w:rPr>
          <w:lang w:val="kk-KZ"/>
        </w:rPr>
        <w:t>қазақ тілі мен әдебиеті сабақтары аясында қатысушыларды мақсатты түрде дайындауды ұйымдастыру;</w:t>
      </w:r>
    </w:p>
    <w:p w:rsidR="006B3CBC" w:rsidRPr="00D018D9" w:rsidRDefault="006B3CBC" w:rsidP="00C00E2A">
      <w:pPr>
        <w:pStyle w:val="a3"/>
        <w:numPr>
          <w:ilvl w:val="0"/>
          <w:numId w:val="33"/>
        </w:numPr>
        <w:spacing w:before="0" w:beforeAutospacing="0" w:after="0" w:afterAutospacing="0"/>
        <w:jc w:val="both"/>
        <w:rPr>
          <w:lang w:val="kk-KZ"/>
        </w:rPr>
      </w:pPr>
      <w:r w:rsidRPr="00D018D9">
        <w:rPr>
          <w:lang w:val="kk-KZ"/>
        </w:rPr>
        <w:t>сабақтан тыс жұмыстарды (әдеби үйірмелер, поэзиялық кештер, пән апталықтары) белсендіру;</w:t>
      </w:r>
    </w:p>
    <w:p w:rsidR="006B3CBC" w:rsidRPr="00D018D9" w:rsidRDefault="006B3CBC" w:rsidP="00C00E2A">
      <w:pPr>
        <w:pStyle w:val="a3"/>
        <w:numPr>
          <w:ilvl w:val="0"/>
          <w:numId w:val="33"/>
        </w:numPr>
        <w:spacing w:before="0" w:beforeAutospacing="0" w:after="0" w:afterAutospacing="0"/>
        <w:jc w:val="both"/>
        <w:rPr>
          <w:lang w:val="kk-KZ"/>
        </w:rPr>
      </w:pPr>
      <w:r w:rsidRPr="00D018D9">
        <w:rPr>
          <w:lang w:val="kk-KZ"/>
        </w:rPr>
        <w:t>аталған байқауларға қатысушыларды ерте анықтап, алдын ала дайындауды қамтамасыз ету қажет.</w:t>
      </w:r>
    </w:p>
    <w:p w:rsidR="006B3CBC" w:rsidRPr="00D018D9" w:rsidRDefault="006B3CBC" w:rsidP="006B3CBC">
      <w:pPr>
        <w:pStyle w:val="2"/>
        <w:spacing w:before="0" w:beforeAutospacing="0" w:after="0" w:afterAutospacing="0"/>
        <w:jc w:val="both"/>
        <w:rPr>
          <w:sz w:val="24"/>
          <w:szCs w:val="24"/>
          <w:lang w:val="kk-KZ"/>
        </w:rPr>
      </w:pPr>
      <w:r w:rsidRPr="00D018D9">
        <w:rPr>
          <w:sz w:val="24"/>
          <w:szCs w:val="24"/>
          <w:lang w:val="kk-KZ"/>
        </w:rPr>
        <w:t>Қорытынды</w:t>
      </w:r>
    </w:p>
    <w:p w:rsidR="006B3CBC" w:rsidRPr="00D018D9" w:rsidRDefault="006B3CBC" w:rsidP="006B3CBC">
      <w:pPr>
        <w:pStyle w:val="a3"/>
        <w:spacing w:before="0" w:beforeAutospacing="0" w:after="0" w:afterAutospacing="0"/>
        <w:jc w:val="both"/>
        <w:rPr>
          <w:lang w:val="kk-KZ"/>
        </w:rPr>
      </w:pPr>
      <w:r w:rsidRPr="00D018D9">
        <w:rPr>
          <w:lang w:val="kk-KZ"/>
        </w:rPr>
        <w:t>2025–2026 оқу жылының қорытындысы бойынша мектепте оқу мотивациясы жоғары білім алушылармен жұмыс жүйелі түрде жүргізіліп, тұрақты нәтижелер көрсетуде.</w:t>
      </w:r>
    </w:p>
    <w:p w:rsidR="006B3CBC" w:rsidRPr="00D018D9" w:rsidRDefault="006B3CBC" w:rsidP="006B3CBC">
      <w:pPr>
        <w:pStyle w:val="a3"/>
        <w:spacing w:before="0" w:beforeAutospacing="0" w:after="0" w:afterAutospacing="0"/>
        <w:jc w:val="both"/>
        <w:rPr>
          <w:lang w:val="kk-KZ"/>
        </w:rPr>
      </w:pPr>
      <w:r w:rsidRPr="00D018D9">
        <w:rPr>
          <w:lang w:val="kk-KZ"/>
        </w:rPr>
        <w:t>Жалпы алғанда, соңғы үш жыл көлемінде оқушылардың зияткерлік, шығармашылық байқауларға және пәндік олимпиадаларға қатысу деңгейі тұрақты сақталуда. Бұл дарынды балалармен педагогикалық ұжымның мақсатты және жүйелі жұмыс жүргізіп отырғанын көрсетеді.</w:t>
      </w:r>
    </w:p>
    <w:p w:rsidR="006B3CBC" w:rsidRPr="00D018D9" w:rsidRDefault="006B3CBC" w:rsidP="006B3CBC">
      <w:pPr>
        <w:pStyle w:val="a3"/>
        <w:spacing w:before="0" w:beforeAutospacing="0" w:after="0" w:afterAutospacing="0"/>
        <w:jc w:val="both"/>
        <w:rPr>
          <w:lang w:val="kk-KZ"/>
        </w:rPr>
      </w:pPr>
      <w:r w:rsidRPr="00D018D9">
        <w:rPr>
          <w:lang w:val="kk-KZ"/>
        </w:rPr>
        <w:t xml:space="preserve">Білім алушылардың нәтижелілік көрсеткіші тұрақты деңгейде сақталып, қатысушылардың жалпы санына шаққанда жүлделі орындар үлесі шамамен </w:t>
      </w:r>
      <w:r w:rsidRPr="00D018D9">
        <w:rPr>
          <w:rStyle w:val="a5"/>
          <w:lang w:val="kk-KZ"/>
        </w:rPr>
        <w:t>30–31%-ды</w:t>
      </w:r>
      <w:r w:rsidRPr="00D018D9">
        <w:rPr>
          <w:lang w:val="kk-KZ"/>
        </w:rPr>
        <w:t xml:space="preserve"> құрайды. Бұл оқушыларды қалалық деңгейдегі олимпиадалар мен байқауларға дайындау жұмысының тиімділігін көрсетеді.</w:t>
      </w:r>
    </w:p>
    <w:p w:rsidR="006B3CBC" w:rsidRPr="00D018D9" w:rsidRDefault="006B3CBC" w:rsidP="006B3CBC">
      <w:pPr>
        <w:pStyle w:val="a3"/>
        <w:spacing w:before="0" w:beforeAutospacing="0" w:after="0" w:afterAutospacing="0"/>
        <w:jc w:val="both"/>
        <w:rPr>
          <w:lang w:val="kk-KZ"/>
        </w:rPr>
      </w:pPr>
      <w:r w:rsidRPr="00D018D9">
        <w:rPr>
          <w:lang w:val="kk-KZ"/>
        </w:rPr>
        <w:t xml:space="preserve">Сонымен қатар 2025–2026 оқу жылында жетістіктер құрылымында оң динамика байқалды: </w:t>
      </w:r>
      <w:r w:rsidRPr="00D018D9">
        <w:rPr>
          <w:rStyle w:val="a5"/>
          <w:lang w:val="kk-KZ"/>
        </w:rPr>
        <w:t>І орындар саны артты</w:t>
      </w:r>
      <w:r w:rsidRPr="00D018D9">
        <w:rPr>
          <w:lang w:val="kk-KZ"/>
        </w:rPr>
        <w:t>, бұл ең қабілетті білім алушылардың дайындық сапасының жоғарылағанын көрсетеді.</w:t>
      </w:r>
    </w:p>
    <w:p w:rsidR="006B3CBC" w:rsidRPr="00D018D9" w:rsidRDefault="006B3CBC" w:rsidP="006B3CBC">
      <w:pPr>
        <w:pStyle w:val="a3"/>
        <w:spacing w:before="0" w:beforeAutospacing="0" w:after="0" w:afterAutospacing="0"/>
        <w:jc w:val="both"/>
        <w:rPr>
          <w:lang w:val="kk-KZ"/>
        </w:rPr>
      </w:pPr>
      <w:r w:rsidRPr="00D018D9">
        <w:rPr>
          <w:lang w:val="kk-KZ"/>
        </w:rPr>
        <w:t xml:space="preserve">Ең тұрақты және жоғары нәтижелерді </w:t>
      </w:r>
      <w:r w:rsidRPr="00D018D9">
        <w:rPr>
          <w:rStyle w:val="a5"/>
          <w:lang w:val="kk-KZ"/>
        </w:rPr>
        <w:t>9–11 сынып білім алушылары</w:t>
      </w:r>
      <w:r w:rsidRPr="00D018D9">
        <w:rPr>
          <w:lang w:val="kk-KZ"/>
        </w:rPr>
        <w:t xml:space="preserve"> көрсетуде. Бұл параллельде жүлделі орындар саны тұрақты сақталып, нәтижеліліктің аздап өсуі байқалады. </w:t>
      </w:r>
      <w:r w:rsidRPr="00D018D9">
        <w:rPr>
          <w:rStyle w:val="a5"/>
          <w:lang w:val="kk-KZ"/>
        </w:rPr>
        <w:t>5–6 сыныптарда</w:t>
      </w:r>
      <w:r w:rsidRPr="00D018D9">
        <w:rPr>
          <w:lang w:val="kk-KZ"/>
        </w:rPr>
        <w:t xml:space="preserve"> алдыңғы кезеңдегі төмендеуден кейін көрсеткіштердің ішінара қалпына келуі байқалады, бұл бастауыш және орта буын деңгейіндегі жұмыстардың тиімділігін көрсетеді.</w:t>
      </w:r>
    </w:p>
    <w:p w:rsidR="006B3CBC" w:rsidRPr="00D018D9" w:rsidRDefault="006B3CBC" w:rsidP="006B3CBC">
      <w:pPr>
        <w:pStyle w:val="a3"/>
        <w:spacing w:before="0" w:beforeAutospacing="0" w:after="0" w:afterAutospacing="0"/>
        <w:jc w:val="both"/>
        <w:rPr>
          <w:lang w:val="kk-KZ"/>
        </w:rPr>
      </w:pPr>
      <w:r w:rsidRPr="00D018D9">
        <w:rPr>
          <w:lang w:val="kk-KZ"/>
        </w:rPr>
        <w:t xml:space="preserve">Сонымен бірге </w:t>
      </w:r>
      <w:r w:rsidRPr="00D018D9">
        <w:rPr>
          <w:rStyle w:val="a5"/>
          <w:lang w:val="kk-KZ"/>
        </w:rPr>
        <w:t>7–8 сыныптарда</w:t>
      </w:r>
      <w:r w:rsidRPr="00D018D9">
        <w:rPr>
          <w:lang w:val="kk-KZ"/>
        </w:rPr>
        <w:t xml:space="preserve"> жүлделі орындар санының төмендеуі байқалды. Бұл жас ерекшелігі тобымен жүргізілетін әдістемелік және педагогикалық жұмысты қосымша талдауды және күшейтуді қажет етеді.</w:t>
      </w:r>
    </w:p>
    <w:p w:rsidR="006B3CBC" w:rsidRPr="00D018D9" w:rsidRDefault="006B3CBC" w:rsidP="006B3CBC">
      <w:pPr>
        <w:pStyle w:val="a3"/>
        <w:spacing w:before="0" w:beforeAutospacing="0" w:after="0" w:afterAutospacing="0"/>
        <w:jc w:val="both"/>
        <w:rPr>
          <w:lang w:val="kk-KZ"/>
        </w:rPr>
      </w:pPr>
      <w:r w:rsidRPr="00D018D9">
        <w:rPr>
          <w:lang w:val="kk-KZ"/>
        </w:rPr>
        <w:t xml:space="preserve">Оқушылардың зерттеушілік қызметін дамыту бағытында оң динамика байқалады. </w:t>
      </w:r>
      <w:r w:rsidRPr="00D018D9">
        <w:rPr>
          <w:rStyle w:val="a5"/>
          <w:lang w:val="kk-KZ"/>
        </w:rPr>
        <w:t>«Зерде»</w:t>
      </w:r>
      <w:r w:rsidRPr="00D018D9">
        <w:rPr>
          <w:lang w:val="kk-KZ"/>
        </w:rPr>
        <w:t xml:space="preserve"> байқауы мен ғылыми жобалар конкурстарында қамтылған секциялар саны артты, қатысушылар ауқымы кеңейді және нәтижелілік көрсеткіштері жақсарды. 2026 жылы бұрын анықталған шектеулі қатысу және жекелеген пәндік бағыттардың (ЖМЦ және МИФ) жеткіліксіз қамтылуына байланысты мәселелер шешіліп, жұмыс ұйымдастырылуы мен білім алушылардың зерттеу қызметіне қызығушылығы артты.</w:t>
      </w:r>
    </w:p>
    <w:p w:rsidR="006B3CBC" w:rsidRPr="00D018D9" w:rsidRDefault="006B3CBC" w:rsidP="006B3CBC">
      <w:pPr>
        <w:pStyle w:val="a3"/>
        <w:spacing w:before="0" w:beforeAutospacing="0" w:after="0" w:afterAutospacing="0"/>
        <w:jc w:val="both"/>
        <w:rPr>
          <w:lang w:val="kk-KZ"/>
        </w:rPr>
      </w:pPr>
      <w:r w:rsidRPr="00D018D9">
        <w:rPr>
          <w:lang w:val="kk-KZ"/>
        </w:rPr>
        <w:t xml:space="preserve">Сондай-ақ математика бағытындағы </w:t>
      </w:r>
      <w:r w:rsidRPr="00D018D9">
        <w:rPr>
          <w:rStyle w:val="a5"/>
          <w:lang w:val="kk-KZ"/>
        </w:rPr>
        <w:t>«Алтын сақа»</w:t>
      </w:r>
      <w:r w:rsidRPr="00D018D9">
        <w:rPr>
          <w:lang w:val="kk-KZ"/>
        </w:rPr>
        <w:t xml:space="preserve"> және </w:t>
      </w:r>
      <w:r w:rsidRPr="00D018D9">
        <w:rPr>
          <w:rStyle w:val="a5"/>
          <w:lang w:val="kk-KZ"/>
        </w:rPr>
        <w:t>«Алтын түлек»</w:t>
      </w:r>
      <w:r w:rsidRPr="00D018D9">
        <w:rPr>
          <w:lang w:val="kk-KZ"/>
        </w:rPr>
        <w:t xml:space="preserve"> олимпиадаларында жоғары нәтижелер көрсетілді. Білім алушылар қалалық, облыстық және республикалық кезеңдерден өтіп, жүлделі орындарға ие болды. Бұл пәндік дайындық деңгейінің жоғары екенін және дарынды балаларды сүйемелдеу жүйесінің тиімділігін дәлелдейді.</w:t>
      </w:r>
    </w:p>
    <w:p w:rsidR="006B3CBC" w:rsidRPr="00D018D9" w:rsidRDefault="006B3CBC" w:rsidP="006B3CBC">
      <w:pPr>
        <w:pStyle w:val="a3"/>
        <w:spacing w:before="0" w:beforeAutospacing="0" w:after="0" w:afterAutospacing="0"/>
        <w:jc w:val="both"/>
        <w:rPr>
          <w:lang w:val="kk-KZ"/>
        </w:rPr>
      </w:pPr>
      <w:r w:rsidRPr="00D018D9">
        <w:rPr>
          <w:lang w:val="kk-KZ"/>
        </w:rPr>
        <w:t>Бастауыш сынып білім алушыларының тұрақты нәтижелерін де атап өткен жөн. Олар қалалық деңгейдегі байқаулар мен олимпиадаларға белсенді қатысып, жақсы жетістіктер көрсетуде. Бұл олардың оқу мотивациясын одан әрі дамыту үшін маңызды негіз болып табылады.</w:t>
      </w:r>
    </w:p>
    <w:p w:rsidR="006B3CBC" w:rsidRPr="00D018D9" w:rsidRDefault="006B3CBC" w:rsidP="006B3CBC">
      <w:pPr>
        <w:pStyle w:val="a3"/>
        <w:spacing w:before="0" w:beforeAutospacing="0" w:after="0" w:afterAutospacing="0"/>
        <w:jc w:val="both"/>
        <w:rPr>
          <w:lang w:val="kk-KZ"/>
        </w:rPr>
      </w:pPr>
      <w:r w:rsidRPr="00D018D9">
        <w:rPr>
          <w:lang w:val="kk-KZ"/>
        </w:rPr>
        <w:t>Осылайша, 2025–2026 оқу жылында оқу мотивациясы жоғары білім алушылармен жүргізілген жұмыс оң динамикамен, қатысу ауқымының кеңеюімен және нәтижелер сапасының артуымен сипатталады.</w:t>
      </w:r>
    </w:p>
    <w:p w:rsidR="006B3CBC" w:rsidRPr="00D018D9" w:rsidRDefault="006B3CBC" w:rsidP="006B3CBC">
      <w:pPr>
        <w:pStyle w:val="a3"/>
        <w:spacing w:before="0" w:beforeAutospacing="0" w:after="0" w:afterAutospacing="0"/>
        <w:jc w:val="both"/>
        <w:rPr>
          <w:lang w:val="kk-KZ"/>
        </w:rPr>
      </w:pPr>
      <w:r w:rsidRPr="00D018D9">
        <w:rPr>
          <w:lang w:val="kk-KZ"/>
        </w:rPr>
        <w:lastRenderedPageBreak/>
        <w:t>Сонымен қатар орта буындағы нәтижелерді күшейту, сондай-ақ барлық пәндік бағыттар бойынша зерттеушілік және олимпиадалық қызметті одан әрі дамыту жұмыстарын жалғастыру қажет.</w:t>
      </w:r>
    </w:p>
    <w:p w:rsidR="00DB10B9" w:rsidRPr="00D018D9" w:rsidRDefault="00DB10B9" w:rsidP="006018B7">
      <w:pPr>
        <w:pStyle w:val="a3"/>
        <w:spacing w:before="0" w:beforeAutospacing="0" w:after="0" w:afterAutospacing="0"/>
        <w:jc w:val="both"/>
        <w:rPr>
          <w:lang w:val="kk-KZ"/>
        </w:rPr>
      </w:pPr>
    </w:p>
    <w:p w:rsidR="006B3CBC" w:rsidRPr="00D018D9" w:rsidRDefault="006B3CBC" w:rsidP="006B3CBC">
      <w:pPr>
        <w:pStyle w:val="2"/>
        <w:spacing w:before="0" w:beforeAutospacing="0" w:after="0" w:afterAutospacing="0"/>
        <w:jc w:val="center"/>
        <w:rPr>
          <w:sz w:val="24"/>
          <w:szCs w:val="24"/>
          <w:lang w:val="kk-KZ"/>
        </w:rPr>
      </w:pPr>
      <w:r w:rsidRPr="00D018D9">
        <w:rPr>
          <w:sz w:val="24"/>
          <w:szCs w:val="24"/>
          <w:lang w:val="kk-KZ"/>
        </w:rPr>
        <w:t>«Жас қанат» оқушылар ғылыми қоғамының жұмысы</w:t>
      </w:r>
    </w:p>
    <w:p w:rsidR="006B3CBC" w:rsidRPr="00D018D9" w:rsidRDefault="006B3CBC" w:rsidP="006B3CBC">
      <w:pPr>
        <w:pStyle w:val="a3"/>
        <w:spacing w:before="0" w:beforeAutospacing="0" w:after="0" w:afterAutospacing="0"/>
        <w:ind w:firstLine="708"/>
        <w:jc w:val="both"/>
        <w:rPr>
          <w:lang w:val="kk-KZ"/>
        </w:rPr>
      </w:pPr>
      <w:r w:rsidRPr="00D018D9">
        <w:rPr>
          <w:lang w:val="kk-KZ"/>
        </w:rPr>
        <w:t xml:space="preserve">2025–2026 оқу жылында </w:t>
      </w:r>
      <w:r w:rsidRPr="00D018D9">
        <w:rPr>
          <w:rStyle w:val="a5"/>
          <w:lang w:val="kk-KZ"/>
        </w:rPr>
        <w:t>«Жас қанат» оқушылар ғылыми қоғамының (ОҒҚ)</w:t>
      </w:r>
      <w:r w:rsidRPr="00D018D9">
        <w:rPr>
          <w:lang w:val="kk-KZ"/>
        </w:rPr>
        <w:t xml:space="preserve"> жұмысы білім алушылардың зерттеушілік мәдениетін дамытуға, жобалық қызмет дағдыларын қалыптастыруға, сыни ойлау қабілеттерін жетілдіруге, сондай-ақ оқушылардың ғылым мен заманауи технологияларға қызығушылығын арттыруға бағытталды.</w:t>
      </w:r>
    </w:p>
    <w:p w:rsidR="006B3CBC" w:rsidRPr="00D018D9" w:rsidRDefault="006B3CBC" w:rsidP="006B3CBC">
      <w:pPr>
        <w:pStyle w:val="a3"/>
        <w:spacing w:before="0" w:beforeAutospacing="0" w:after="0" w:afterAutospacing="0"/>
        <w:ind w:firstLine="708"/>
        <w:jc w:val="both"/>
        <w:rPr>
          <w:lang w:val="kk-KZ"/>
        </w:rPr>
      </w:pPr>
      <w:r w:rsidRPr="00D018D9">
        <w:rPr>
          <w:lang w:val="kk-KZ"/>
        </w:rPr>
        <w:t>ОҒҚ қызметі бекітілген жұмыс жоспарына сәйкес жүзеге асырылып, білім алушыларды ғылыми-зерттеу, зияткерлік және шығармашылық қызметке тартуға бағытталды.</w:t>
      </w:r>
    </w:p>
    <w:p w:rsidR="006B3CBC" w:rsidRPr="00D018D9" w:rsidRDefault="006B3CBC" w:rsidP="006B3CBC">
      <w:pPr>
        <w:pStyle w:val="a3"/>
        <w:spacing w:before="0" w:beforeAutospacing="0" w:after="0" w:afterAutospacing="0"/>
        <w:ind w:firstLine="708"/>
        <w:jc w:val="both"/>
        <w:rPr>
          <w:lang w:val="kk-KZ"/>
        </w:rPr>
      </w:pPr>
      <w:r w:rsidRPr="00D018D9">
        <w:rPr>
          <w:lang w:val="kk-KZ"/>
        </w:rPr>
        <w:t xml:space="preserve">Оқу жылының басында ОҒҚ-ның ұйымдастыру отырысы өткізіліп, онда жұмыстың негізгі бағыттары бекітілді, секция жетекшілері арасында міндеттер бөлінді және оқу мотивациясы жоғары білім алушылардың базасы қалыптастырылды. Қоғам мүшелеріне өзін таныстыру және көпшілік алдында сөйлеу дағдыларын дамытуға бағытталған </w:t>
      </w:r>
      <w:r w:rsidRPr="00D018D9">
        <w:rPr>
          <w:rStyle w:val="a5"/>
          <w:lang w:val="kk-KZ"/>
        </w:rPr>
        <w:t>«Ғылыми микрофон»</w:t>
      </w:r>
      <w:r w:rsidRPr="00D018D9">
        <w:rPr>
          <w:lang w:val="kk-KZ"/>
        </w:rPr>
        <w:t xml:space="preserve"> тренингі өткізілді.</w:t>
      </w:r>
    </w:p>
    <w:p w:rsidR="006B3CBC" w:rsidRPr="00D018D9" w:rsidRDefault="006B3CBC" w:rsidP="006B3CBC">
      <w:pPr>
        <w:pStyle w:val="a3"/>
        <w:spacing w:before="0" w:beforeAutospacing="0" w:after="0" w:afterAutospacing="0"/>
        <w:ind w:firstLine="708"/>
        <w:jc w:val="both"/>
        <w:rPr>
          <w:lang w:val="kk-KZ"/>
        </w:rPr>
      </w:pPr>
      <w:r w:rsidRPr="00D018D9">
        <w:rPr>
          <w:lang w:val="kk-KZ"/>
        </w:rPr>
        <w:t>Жыл бойы білім алушылар ғылыми-танымдық және зерттеушілік бағыттағы түрлі іс-шараларға қатысты.</w:t>
      </w:r>
    </w:p>
    <w:p w:rsidR="006B3CBC" w:rsidRPr="00D018D9" w:rsidRDefault="006B3CBC" w:rsidP="006B3CBC">
      <w:pPr>
        <w:pStyle w:val="a3"/>
        <w:spacing w:before="0" w:beforeAutospacing="0" w:after="0" w:afterAutospacing="0"/>
        <w:ind w:firstLine="708"/>
        <w:jc w:val="both"/>
        <w:rPr>
          <w:lang w:val="kk-KZ"/>
        </w:rPr>
      </w:pPr>
      <w:r w:rsidRPr="00D018D9">
        <w:rPr>
          <w:lang w:val="kk-KZ"/>
        </w:rPr>
        <w:t xml:space="preserve">Қазан айында көркем еңбек, музыка, дене шынықтыру және алғашқы әскери дайындық пәндері апталығы аясында </w:t>
      </w:r>
      <w:r w:rsidRPr="00D018D9">
        <w:rPr>
          <w:rStyle w:val="a5"/>
          <w:lang w:val="kk-KZ"/>
        </w:rPr>
        <w:t>«Музыка, спорт және АӘД: олар интеллект пен мінезді қалай дамытады?»</w:t>
      </w:r>
      <w:r w:rsidRPr="00D018D9">
        <w:rPr>
          <w:lang w:val="kk-KZ"/>
        </w:rPr>
        <w:t xml:space="preserve"> атты workshop ұйымдастырылды. Оқушылар шығармашылық, дене және зияткерлік қызметтердің өзара байланысымен танысты. Сонымен қатар білім алушылар шығармашылық жұмыстар мен жобалар көрмесіне белсенді қатысты.</w:t>
      </w:r>
    </w:p>
    <w:p w:rsidR="006B3CBC" w:rsidRPr="00D018D9" w:rsidRDefault="006B3CBC" w:rsidP="006B3CBC">
      <w:pPr>
        <w:pStyle w:val="a3"/>
        <w:spacing w:before="0" w:beforeAutospacing="0" w:after="0" w:afterAutospacing="0"/>
        <w:ind w:firstLine="708"/>
        <w:jc w:val="both"/>
        <w:rPr>
          <w:lang w:val="kk-KZ"/>
        </w:rPr>
      </w:pPr>
      <w:r w:rsidRPr="00D018D9">
        <w:rPr>
          <w:lang w:val="kk-KZ"/>
        </w:rPr>
        <w:t xml:space="preserve">Қараша айында Абай Құнанбайұлының 180 жылдығына арналған </w:t>
      </w:r>
      <w:r w:rsidRPr="00D018D9">
        <w:rPr>
          <w:rStyle w:val="a5"/>
          <w:lang w:val="kk-KZ"/>
        </w:rPr>
        <w:t>«Абай және біз»</w:t>
      </w:r>
      <w:r w:rsidRPr="00D018D9">
        <w:rPr>
          <w:lang w:val="kk-KZ"/>
        </w:rPr>
        <w:t xml:space="preserve"> кейс-стади өткізілді. Оқушылар Абай философиясы мен даналығы тұрғысынан өмірлік жағдайларды талдап, сыни ойлау және дәлелдеу дағдыларын дамытты. Күзгі демалыс кезеңінде ОҒҚ мүшелері </w:t>
      </w:r>
      <w:r w:rsidRPr="00D018D9">
        <w:rPr>
          <w:rStyle w:val="a5"/>
          <w:lang w:val="kk-KZ"/>
        </w:rPr>
        <w:t>Мәлік Ғабдуллин музейіне</w:t>
      </w:r>
      <w:r w:rsidRPr="00D018D9">
        <w:rPr>
          <w:lang w:val="kk-KZ"/>
        </w:rPr>
        <w:t xml:space="preserve"> барып, жазушы және қоғам қайраткерінің өмірі мен ғылыми мұрасымен танысты.</w:t>
      </w:r>
    </w:p>
    <w:p w:rsidR="006B3CBC" w:rsidRPr="00D018D9" w:rsidRDefault="006B3CBC" w:rsidP="006B3CBC">
      <w:pPr>
        <w:pStyle w:val="a3"/>
        <w:spacing w:before="0" w:beforeAutospacing="0" w:after="0" w:afterAutospacing="0"/>
        <w:ind w:firstLine="708"/>
        <w:jc w:val="both"/>
        <w:rPr>
          <w:lang w:val="kk-KZ"/>
        </w:rPr>
      </w:pPr>
      <w:r w:rsidRPr="00D018D9">
        <w:rPr>
          <w:lang w:val="kk-KZ"/>
        </w:rPr>
        <w:t xml:space="preserve">Желтоқсан айында Ш. Уәлиханов атындағы университет оқытушыларымен бірлесіп, Шоқан Уәлихановтың 190 жылдығына арналған </w:t>
      </w:r>
      <w:r w:rsidRPr="00D018D9">
        <w:rPr>
          <w:rStyle w:val="a5"/>
          <w:lang w:val="kk-KZ"/>
        </w:rPr>
        <w:t>«ShoqanTalk: ғылым адамдары»</w:t>
      </w:r>
      <w:r w:rsidRPr="00D018D9">
        <w:rPr>
          <w:lang w:val="kk-KZ"/>
        </w:rPr>
        <w:t xml:space="preserve"> подкасты ұйымдастырылды. Оқушылар баяндамалар дайындап, қазақстандық ғалымдардың ғылымды дамытуға қосқан үлесін талқылады. Сонымен қатар </w:t>
      </w:r>
      <w:r w:rsidRPr="00D018D9">
        <w:rPr>
          <w:rStyle w:val="a5"/>
          <w:lang w:val="kk-KZ"/>
        </w:rPr>
        <w:t>«Тәуелсіздік және ғылым: Қазақстан жетістіктері»</w:t>
      </w:r>
      <w:r w:rsidRPr="00D018D9">
        <w:rPr>
          <w:lang w:val="kk-KZ"/>
        </w:rPr>
        <w:t xml:space="preserve"> атты дөңгелек үстел өткізіліп, білім алушылар шағын зерттеулер мен презентациялар ұсынды.</w:t>
      </w:r>
    </w:p>
    <w:p w:rsidR="006B3CBC" w:rsidRPr="00D018D9" w:rsidRDefault="006B3CBC" w:rsidP="006B3CBC">
      <w:pPr>
        <w:pStyle w:val="a3"/>
        <w:spacing w:before="0" w:beforeAutospacing="0" w:after="0" w:afterAutospacing="0"/>
        <w:ind w:firstLine="708"/>
        <w:jc w:val="both"/>
        <w:rPr>
          <w:lang w:val="kk-KZ"/>
        </w:rPr>
      </w:pPr>
      <w:r w:rsidRPr="00D018D9">
        <w:rPr>
          <w:lang w:val="kk-KZ"/>
        </w:rPr>
        <w:t xml:space="preserve">Қаңтар айында STEM бағыты аясында </w:t>
      </w:r>
      <w:r w:rsidRPr="00D018D9">
        <w:rPr>
          <w:rStyle w:val="a5"/>
          <w:lang w:val="kk-KZ"/>
        </w:rPr>
        <w:t>«Не? Қайда? Қашан?»</w:t>
      </w:r>
      <w:r w:rsidRPr="00D018D9">
        <w:rPr>
          <w:lang w:val="kk-KZ"/>
        </w:rPr>
        <w:t xml:space="preserve"> ғылыми турнирі және химиялық, физикалық, биологиялық тәжірибелер көрсетілімі өткізілді. Оқушылардың ерекше қызығушылығын </w:t>
      </w:r>
      <w:r w:rsidRPr="00D018D9">
        <w:rPr>
          <w:rStyle w:val="a5"/>
          <w:lang w:val="kk-KZ"/>
        </w:rPr>
        <w:t>«Ақылды робот»</w:t>
      </w:r>
      <w:r w:rsidRPr="00D018D9">
        <w:rPr>
          <w:lang w:val="kk-KZ"/>
        </w:rPr>
        <w:t xml:space="preserve"> шағын хакатоны тудырды. Оның барысында командалар мектеп робот-көмекшісінің идеяларын әзірлеп, өз жобаларын таныстырды.</w:t>
      </w:r>
    </w:p>
    <w:p w:rsidR="006B3CBC" w:rsidRPr="00D018D9" w:rsidRDefault="006B3CBC" w:rsidP="006B3CBC">
      <w:pPr>
        <w:pStyle w:val="a3"/>
        <w:spacing w:before="0" w:beforeAutospacing="0" w:after="0" w:afterAutospacing="0"/>
        <w:ind w:firstLine="708"/>
        <w:jc w:val="both"/>
        <w:rPr>
          <w:lang w:val="kk-KZ"/>
        </w:rPr>
      </w:pPr>
      <w:r w:rsidRPr="00D018D9">
        <w:rPr>
          <w:lang w:val="kk-KZ"/>
        </w:rPr>
        <w:t xml:space="preserve">Ақпан айында оқушылардың коммуникативтік дағдыларын дамытуға бағытталған </w:t>
      </w:r>
      <w:r w:rsidRPr="00D018D9">
        <w:rPr>
          <w:rStyle w:val="a5"/>
          <w:lang w:val="kk-KZ"/>
        </w:rPr>
        <w:t>«Ғылым адамзатқа не үшін қажет?»</w:t>
      </w:r>
      <w:r w:rsidRPr="00D018D9">
        <w:rPr>
          <w:lang w:val="kk-KZ"/>
        </w:rPr>
        <w:t xml:space="preserve"> шешендік өнер байқауы өткізілді. Сонымен қатар </w:t>
      </w:r>
      <w:r w:rsidRPr="00D018D9">
        <w:rPr>
          <w:rStyle w:val="a5"/>
          <w:lang w:val="kk-KZ"/>
        </w:rPr>
        <w:t>«Ғылыми мақаланы қалай жазып, жариялауға болады?»</w:t>
      </w:r>
      <w:r w:rsidRPr="00D018D9">
        <w:rPr>
          <w:lang w:val="kk-KZ"/>
        </w:rPr>
        <w:t xml:space="preserve"> атты шеберлік сыныбы ұйымдастырылып, оқушылар академиялық жазу және зерттеу жұмыстарын рәсімдеу негіздерімен танысты.</w:t>
      </w:r>
    </w:p>
    <w:p w:rsidR="006B3CBC" w:rsidRPr="00D018D9" w:rsidRDefault="006B3CBC" w:rsidP="006B3CBC">
      <w:pPr>
        <w:pStyle w:val="a3"/>
        <w:spacing w:before="0" w:beforeAutospacing="0" w:after="0" w:afterAutospacing="0"/>
        <w:ind w:firstLine="708"/>
        <w:jc w:val="both"/>
        <w:rPr>
          <w:lang w:val="kk-KZ"/>
        </w:rPr>
      </w:pPr>
      <w:r w:rsidRPr="00D018D9">
        <w:rPr>
          <w:lang w:val="kk-KZ"/>
        </w:rPr>
        <w:t>Наурыз айында ғылыми-зерттеу жобаларын қорғаудың мектепішілік кезеңі өтті. Білім алушылар жаратылыстану-математикалық және гуманитарлық бағыттар бойынша зерттеу жұмыстарын ұсынды. Үздік жобалар ғылыми жобалар байқауларына және зияткерлік жарыстарға қатысуға ұсынылды.</w:t>
      </w:r>
    </w:p>
    <w:p w:rsidR="006B3CBC" w:rsidRPr="00D018D9" w:rsidRDefault="006B3CBC" w:rsidP="006B3CBC">
      <w:pPr>
        <w:pStyle w:val="a3"/>
        <w:spacing w:before="0" w:beforeAutospacing="0" w:after="0" w:afterAutospacing="0"/>
        <w:ind w:firstLine="708"/>
        <w:jc w:val="both"/>
        <w:rPr>
          <w:lang w:val="kk-KZ"/>
        </w:rPr>
      </w:pPr>
      <w:r w:rsidRPr="00D018D9">
        <w:rPr>
          <w:lang w:val="kk-KZ"/>
        </w:rPr>
        <w:t xml:space="preserve">Сәуір айында білім алушылар </w:t>
      </w:r>
      <w:r w:rsidRPr="00D018D9">
        <w:rPr>
          <w:rStyle w:val="a5"/>
          <w:lang w:val="kk-KZ"/>
        </w:rPr>
        <w:t>«Speak like a Scientist»</w:t>
      </w:r>
      <w:r w:rsidRPr="00D018D9">
        <w:rPr>
          <w:lang w:val="kk-KZ"/>
        </w:rPr>
        <w:t xml:space="preserve"> жобасына қатысып, ғылыми фактілер мен құбылыстарды түсіндіретін ағылшын тіліндегі қысқа бейнероликтер дайындады. Жоба оқушылардың тілдік және цифрлық құзыреттерін дамытуға ықпал етті.</w:t>
      </w:r>
    </w:p>
    <w:p w:rsidR="006B3CBC" w:rsidRPr="00D018D9" w:rsidRDefault="006B3CBC" w:rsidP="006B3CBC">
      <w:pPr>
        <w:pStyle w:val="a3"/>
        <w:spacing w:before="0" w:beforeAutospacing="0" w:after="0" w:afterAutospacing="0"/>
        <w:ind w:firstLine="708"/>
        <w:jc w:val="both"/>
        <w:rPr>
          <w:lang w:val="kk-KZ"/>
        </w:rPr>
      </w:pPr>
      <w:r w:rsidRPr="00D018D9">
        <w:rPr>
          <w:lang w:val="kk-KZ"/>
        </w:rPr>
        <w:lastRenderedPageBreak/>
        <w:t xml:space="preserve">Мамыр айында </w:t>
      </w:r>
      <w:r w:rsidRPr="00D018D9">
        <w:rPr>
          <w:rStyle w:val="a5"/>
          <w:lang w:val="kk-KZ"/>
        </w:rPr>
        <w:t>«Жұлдыздар шеруі–2026»</w:t>
      </w:r>
      <w:r w:rsidRPr="00D018D9">
        <w:rPr>
          <w:lang w:val="kk-KZ"/>
        </w:rPr>
        <w:t xml:space="preserve"> іс-шарасы өткізіліп, онда ОҒҚ жұмысының қорытындылары шығарылып, ең белсенді қатысушылар марапатталды.</w:t>
      </w:r>
    </w:p>
    <w:p w:rsidR="006B3CBC" w:rsidRPr="00D018D9" w:rsidRDefault="006B3CBC" w:rsidP="006B3CBC">
      <w:pPr>
        <w:pStyle w:val="a3"/>
        <w:spacing w:before="0" w:beforeAutospacing="0" w:after="0" w:afterAutospacing="0"/>
        <w:jc w:val="both"/>
        <w:rPr>
          <w:lang w:val="kk-KZ"/>
        </w:rPr>
      </w:pPr>
      <w:r w:rsidRPr="00D018D9">
        <w:rPr>
          <w:lang w:val="kk-KZ"/>
        </w:rPr>
        <w:t xml:space="preserve">Оқу жылының қорытындысы бойынша </w:t>
      </w:r>
      <w:r w:rsidRPr="00D018D9">
        <w:rPr>
          <w:rStyle w:val="a5"/>
          <w:lang w:val="kk-KZ"/>
        </w:rPr>
        <w:t>«Жас қанат» ОҒҚ жұмысы</w:t>
      </w:r>
      <w:r w:rsidRPr="00D018D9">
        <w:rPr>
          <w:lang w:val="kk-KZ"/>
        </w:rPr>
        <w:t>:</w:t>
      </w:r>
    </w:p>
    <w:p w:rsidR="006B3CBC" w:rsidRPr="00D018D9" w:rsidRDefault="006B3CBC" w:rsidP="00C00E2A">
      <w:pPr>
        <w:pStyle w:val="a3"/>
        <w:numPr>
          <w:ilvl w:val="0"/>
          <w:numId w:val="34"/>
        </w:numPr>
        <w:spacing w:before="0" w:beforeAutospacing="0" w:after="0" w:afterAutospacing="0"/>
        <w:jc w:val="both"/>
        <w:rPr>
          <w:lang w:val="kk-KZ"/>
        </w:rPr>
      </w:pPr>
      <w:r w:rsidRPr="00D018D9">
        <w:rPr>
          <w:lang w:val="kk-KZ"/>
        </w:rPr>
        <w:t>оқушылардың ғылыми-зерттеу қызметіне қызығушылығын арттыруға;</w:t>
      </w:r>
    </w:p>
    <w:p w:rsidR="006B3CBC" w:rsidRPr="00D018D9" w:rsidRDefault="006B3CBC" w:rsidP="00C00E2A">
      <w:pPr>
        <w:pStyle w:val="a3"/>
        <w:numPr>
          <w:ilvl w:val="0"/>
          <w:numId w:val="34"/>
        </w:numPr>
        <w:spacing w:before="0" w:beforeAutospacing="0" w:after="0" w:afterAutospacing="0"/>
        <w:jc w:val="both"/>
        <w:rPr>
          <w:lang w:val="kk-KZ"/>
        </w:rPr>
      </w:pPr>
      <w:r w:rsidRPr="00D018D9">
        <w:rPr>
          <w:lang w:val="kk-KZ"/>
        </w:rPr>
        <w:t>талдау, жобалау және көпшілік алдында сөйлеу дағдыларын дамытуға;</w:t>
      </w:r>
    </w:p>
    <w:p w:rsidR="006B3CBC" w:rsidRPr="00D018D9" w:rsidRDefault="006B3CBC" w:rsidP="00C00E2A">
      <w:pPr>
        <w:pStyle w:val="a3"/>
        <w:numPr>
          <w:ilvl w:val="0"/>
          <w:numId w:val="34"/>
        </w:numPr>
        <w:spacing w:before="0" w:beforeAutospacing="0" w:after="0" w:afterAutospacing="0"/>
        <w:jc w:val="both"/>
        <w:rPr>
          <w:lang w:val="kk-KZ"/>
        </w:rPr>
      </w:pPr>
      <w:r w:rsidRPr="00D018D9">
        <w:rPr>
          <w:lang w:val="kk-KZ"/>
        </w:rPr>
        <w:t>пәндік олимпиадаларға, байқауларға және ғылыми жобаларға қатысушылар санын арттыруға;</w:t>
      </w:r>
    </w:p>
    <w:p w:rsidR="006B3CBC" w:rsidRPr="00D018D9" w:rsidRDefault="006B3CBC" w:rsidP="00C00E2A">
      <w:pPr>
        <w:pStyle w:val="a3"/>
        <w:numPr>
          <w:ilvl w:val="0"/>
          <w:numId w:val="34"/>
        </w:numPr>
        <w:spacing w:before="0" w:beforeAutospacing="0" w:after="0" w:afterAutospacing="0"/>
        <w:jc w:val="both"/>
        <w:rPr>
          <w:lang w:val="kk-KZ"/>
        </w:rPr>
      </w:pPr>
      <w:r w:rsidRPr="00D018D9">
        <w:rPr>
          <w:lang w:val="kk-KZ"/>
        </w:rPr>
        <w:t>оқушылардың цифрлық сауаттылығы мен STEM-құзыреттерін дамытуға;</w:t>
      </w:r>
    </w:p>
    <w:p w:rsidR="006B3CBC" w:rsidRPr="00D018D9" w:rsidRDefault="006B3CBC" w:rsidP="00C00E2A">
      <w:pPr>
        <w:pStyle w:val="a3"/>
        <w:numPr>
          <w:ilvl w:val="0"/>
          <w:numId w:val="34"/>
        </w:numPr>
        <w:spacing w:before="0" w:beforeAutospacing="0" w:after="0" w:afterAutospacing="0"/>
        <w:jc w:val="both"/>
        <w:rPr>
          <w:lang w:val="kk-KZ"/>
        </w:rPr>
      </w:pPr>
      <w:r w:rsidRPr="00D018D9">
        <w:rPr>
          <w:lang w:val="kk-KZ"/>
        </w:rPr>
        <w:t>белсенді, шығармашыл және зияткерлік тұрғыдан дамыған тұлға қалыптастыруға ықпал етті.</w:t>
      </w:r>
    </w:p>
    <w:p w:rsidR="006B3CBC" w:rsidRPr="00D018D9" w:rsidRDefault="006B3CBC" w:rsidP="006B3CBC">
      <w:pPr>
        <w:pStyle w:val="a3"/>
        <w:spacing w:before="0" w:beforeAutospacing="0" w:after="0" w:afterAutospacing="0"/>
        <w:jc w:val="both"/>
        <w:rPr>
          <w:lang w:val="kk-KZ"/>
        </w:rPr>
      </w:pPr>
      <w:r w:rsidRPr="00D018D9">
        <w:rPr>
          <w:lang w:val="kk-KZ"/>
        </w:rPr>
        <w:t>2025–2026 оқу жылындағы оқушылар ғылыми қоғамының жұмысы қанағаттанарлық деп танылды. Оқу жылына қойылған негізгі міндеттер толық орындалды.</w:t>
      </w:r>
    </w:p>
    <w:p w:rsidR="006B3CBC" w:rsidRPr="00D018D9" w:rsidRDefault="006B3CBC" w:rsidP="006B3CBC">
      <w:pPr>
        <w:pStyle w:val="1"/>
        <w:spacing w:before="0"/>
        <w:jc w:val="center"/>
        <w:rPr>
          <w:rFonts w:ascii="Times New Roman" w:hAnsi="Times New Roman" w:cs="Times New Roman"/>
          <w:b/>
          <w:color w:val="auto"/>
          <w:sz w:val="24"/>
          <w:szCs w:val="24"/>
          <w:lang w:val="kk-KZ"/>
        </w:rPr>
      </w:pPr>
      <w:r w:rsidRPr="00D018D9">
        <w:rPr>
          <w:rFonts w:ascii="Times New Roman" w:hAnsi="Times New Roman" w:cs="Times New Roman"/>
          <w:b/>
          <w:color w:val="auto"/>
          <w:sz w:val="24"/>
          <w:szCs w:val="24"/>
          <w:lang w:val="kk-KZ"/>
        </w:rPr>
        <w:t>2025–2026 оқу жылындағы ғылыми-әдістемелік жұмыс қорытындысы</w:t>
      </w:r>
    </w:p>
    <w:p w:rsidR="006B3CBC" w:rsidRPr="00D018D9" w:rsidRDefault="006B3CBC" w:rsidP="006B3CBC">
      <w:pPr>
        <w:pStyle w:val="a3"/>
        <w:spacing w:before="0" w:beforeAutospacing="0" w:after="0" w:afterAutospacing="0"/>
        <w:ind w:firstLine="708"/>
        <w:jc w:val="both"/>
        <w:rPr>
          <w:lang w:val="kk-KZ"/>
        </w:rPr>
      </w:pPr>
      <w:r w:rsidRPr="00D018D9">
        <w:rPr>
          <w:lang w:val="kk-KZ"/>
        </w:rPr>
        <w:t xml:space="preserve">2025–2026 оқу жылында мектептің ғылыми-әдістемелік жұмысы бірыңғай әдістемелік тақырыпты іске асырудың </w:t>
      </w:r>
      <w:r w:rsidRPr="00D018D9">
        <w:rPr>
          <w:rStyle w:val="a5"/>
          <w:lang w:val="kk-KZ"/>
        </w:rPr>
        <w:t>I (дайындық-диагностикалық) кезеңі</w:t>
      </w:r>
      <w:r w:rsidRPr="00D018D9">
        <w:rPr>
          <w:lang w:val="kk-KZ"/>
        </w:rPr>
        <w:t xml:space="preserve"> аясында жүзеге асырылды. Жұмыс педагогтер мен білім алушылардың цифрлық сауаттылығын дамытуға, STEM/STEAM тәсілдерін енгізуге, жасанды интеллект құралдарын қолдануға және зерттеушілік құзыреттерді қалыптастыруға бағытталды.</w:t>
      </w:r>
    </w:p>
    <w:p w:rsidR="006B3CBC" w:rsidRPr="00D018D9" w:rsidRDefault="006B3CBC" w:rsidP="006B3CBC">
      <w:pPr>
        <w:pStyle w:val="a3"/>
        <w:spacing w:before="0" w:beforeAutospacing="0" w:after="0" w:afterAutospacing="0"/>
        <w:jc w:val="both"/>
        <w:rPr>
          <w:lang w:val="kk-KZ"/>
        </w:rPr>
      </w:pPr>
      <w:r w:rsidRPr="00D018D9">
        <w:rPr>
          <w:lang w:val="kk-KZ"/>
        </w:rPr>
        <w:t>Жалпы алғанда, педагогикалық ұжым жұмысының оң динамикасы байқалады. Атап айтқанда:</w:t>
      </w:r>
    </w:p>
    <w:p w:rsidR="006B3CBC" w:rsidRPr="00D018D9" w:rsidRDefault="006B3CBC" w:rsidP="00C00E2A">
      <w:pPr>
        <w:pStyle w:val="a3"/>
        <w:numPr>
          <w:ilvl w:val="0"/>
          <w:numId w:val="35"/>
        </w:numPr>
        <w:spacing w:before="0" w:beforeAutospacing="0" w:after="0" w:afterAutospacing="0"/>
        <w:jc w:val="both"/>
        <w:rPr>
          <w:lang w:val="kk-KZ"/>
        </w:rPr>
      </w:pPr>
      <w:r w:rsidRPr="00D018D9">
        <w:rPr>
          <w:lang w:val="kk-KZ"/>
        </w:rPr>
        <w:t>педагогтердің кәсіби құзыреттілігінің артуы және цифрлық технологияларды белсенді қолдануы;</w:t>
      </w:r>
    </w:p>
    <w:p w:rsidR="006B3CBC" w:rsidRPr="00D018D9" w:rsidRDefault="006B3CBC" w:rsidP="00C00E2A">
      <w:pPr>
        <w:pStyle w:val="a3"/>
        <w:numPr>
          <w:ilvl w:val="0"/>
          <w:numId w:val="35"/>
        </w:numPr>
        <w:spacing w:before="0" w:beforeAutospacing="0" w:after="0" w:afterAutospacing="0"/>
        <w:jc w:val="both"/>
        <w:rPr>
          <w:lang w:val="kk-KZ"/>
        </w:rPr>
      </w:pPr>
      <w:r w:rsidRPr="00D018D9">
        <w:rPr>
          <w:lang w:val="kk-KZ"/>
        </w:rPr>
        <w:t>білім алушылардың жобалық-зерттеу қызметінің дамуы және «Зерде» байқауы мен ғылыми жобаларға қатысу ауқымының кеңеюі;</w:t>
      </w:r>
    </w:p>
    <w:p w:rsidR="006B3CBC" w:rsidRPr="00D018D9" w:rsidRDefault="006B3CBC" w:rsidP="00C00E2A">
      <w:pPr>
        <w:pStyle w:val="a3"/>
        <w:numPr>
          <w:ilvl w:val="0"/>
          <w:numId w:val="35"/>
        </w:numPr>
        <w:spacing w:before="0" w:beforeAutospacing="0" w:after="0" w:afterAutospacing="0"/>
        <w:jc w:val="both"/>
        <w:rPr>
          <w:lang w:val="kk-KZ"/>
        </w:rPr>
      </w:pPr>
      <w:r w:rsidRPr="00D018D9">
        <w:rPr>
          <w:lang w:val="kk-KZ"/>
        </w:rPr>
        <w:t>олимпиадаларға қатысудағы тұрақты нәтижелер (жүлделі орындардың шамамен 30–31%-ы);</w:t>
      </w:r>
    </w:p>
    <w:p w:rsidR="006B3CBC" w:rsidRPr="00D018D9" w:rsidRDefault="006B3CBC" w:rsidP="00C00E2A">
      <w:pPr>
        <w:pStyle w:val="a3"/>
        <w:numPr>
          <w:ilvl w:val="0"/>
          <w:numId w:val="35"/>
        </w:numPr>
        <w:spacing w:before="0" w:beforeAutospacing="0" w:after="0" w:afterAutospacing="0"/>
        <w:jc w:val="both"/>
        <w:rPr>
          <w:lang w:val="kk-KZ"/>
        </w:rPr>
      </w:pPr>
      <w:r w:rsidRPr="00D018D9">
        <w:rPr>
          <w:lang w:val="kk-KZ"/>
        </w:rPr>
        <w:t>І орындар санының артуы, бұл қабілеті жоғары білім алушыларды дайындау сапасының өскенін көрсетеді;</w:t>
      </w:r>
    </w:p>
    <w:p w:rsidR="006B3CBC" w:rsidRPr="00D018D9" w:rsidRDefault="006B3CBC" w:rsidP="00C00E2A">
      <w:pPr>
        <w:pStyle w:val="a3"/>
        <w:numPr>
          <w:ilvl w:val="0"/>
          <w:numId w:val="35"/>
        </w:numPr>
        <w:spacing w:before="0" w:beforeAutospacing="0" w:after="0" w:afterAutospacing="0"/>
        <w:jc w:val="both"/>
        <w:rPr>
          <w:lang w:val="kk-KZ"/>
        </w:rPr>
      </w:pPr>
      <w:r w:rsidRPr="00D018D9">
        <w:rPr>
          <w:lang w:val="kk-KZ"/>
        </w:rPr>
        <w:t>тәлімгерлік жүйесі мен жас педагогтермен жұмыстың тиімді жүргізілуі;</w:t>
      </w:r>
    </w:p>
    <w:p w:rsidR="006B3CBC" w:rsidRPr="00D018D9" w:rsidRDefault="006B3CBC" w:rsidP="00C00E2A">
      <w:pPr>
        <w:pStyle w:val="a3"/>
        <w:numPr>
          <w:ilvl w:val="0"/>
          <w:numId w:val="35"/>
        </w:numPr>
        <w:spacing w:before="0" w:beforeAutospacing="0" w:after="0" w:afterAutospacing="0"/>
        <w:jc w:val="both"/>
        <w:rPr>
          <w:lang w:val="kk-KZ"/>
        </w:rPr>
      </w:pPr>
      <w:r w:rsidRPr="00D018D9">
        <w:rPr>
          <w:lang w:val="kk-KZ"/>
        </w:rPr>
        <w:t>педагогтердің әдістемелік және байқаулық белсенділігінің артуы;</w:t>
      </w:r>
    </w:p>
    <w:p w:rsidR="006B3CBC" w:rsidRPr="00D018D9" w:rsidRDefault="006B3CBC" w:rsidP="00C00E2A">
      <w:pPr>
        <w:pStyle w:val="a3"/>
        <w:numPr>
          <w:ilvl w:val="0"/>
          <w:numId w:val="35"/>
        </w:numPr>
        <w:spacing w:before="0" w:beforeAutospacing="0" w:after="0" w:afterAutospacing="0"/>
        <w:jc w:val="both"/>
        <w:rPr>
          <w:lang w:val="kk-KZ"/>
        </w:rPr>
      </w:pPr>
      <w:r w:rsidRPr="00D018D9">
        <w:rPr>
          <w:lang w:val="kk-KZ"/>
        </w:rPr>
        <w:t>«Жас қанат» ОҒҚ жұмысының нәтижелілігі.</w:t>
      </w:r>
    </w:p>
    <w:p w:rsidR="006B3CBC" w:rsidRPr="00D018D9" w:rsidRDefault="006B3CBC" w:rsidP="006B3CBC">
      <w:pPr>
        <w:pStyle w:val="a3"/>
        <w:spacing w:before="0" w:beforeAutospacing="0" w:after="0" w:afterAutospacing="0"/>
        <w:jc w:val="both"/>
        <w:rPr>
          <w:lang w:val="kk-KZ"/>
        </w:rPr>
      </w:pPr>
      <w:r w:rsidRPr="00D018D9">
        <w:rPr>
          <w:lang w:val="kk-KZ"/>
        </w:rPr>
        <w:t>Сонымен қатар келесі проблемалық бағыттар анықталды:</w:t>
      </w:r>
    </w:p>
    <w:p w:rsidR="006B3CBC" w:rsidRPr="00D018D9" w:rsidRDefault="006B3CBC" w:rsidP="00C00E2A">
      <w:pPr>
        <w:pStyle w:val="a3"/>
        <w:numPr>
          <w:ilvl w:val="0"/>
          <w:numId w:val="36"/>
        </w:numPr>
        <w:spacing w:before="0" w:beforeAutospacing="0" w:after="0" w:afterAutospacing="0"/>
        <w:jc w:val="both"/>
        <w:rPr>
          <w:lang w:val="kk-KZ"/>
        </w:rPr>
      </w:pPr>
      <w:r w:rsidRPr="00D018D9">
        <w:rPr>
          <w:lang w:val="kk-KZ"/>
        </w:rPr>
        <w:t>STEM бағытын толық жүзеге асыру үшін материалдық-техникалық базаның жеткіліксіздігі;</w:t>
      </w:r>
    </w:p>
    <w:p w:rsidR="006B3CBC" w:rsidRPr="00D018D9" w:rsidRDefault="006B3CBC" w:rsidP="00C00E2A">
      <w:pPr>
        <w:pStyle w:val="a3"/>
        <w:numPr>
          <w:ilvl w:val="0"/>
          <w:numId w:val="36"/>
        </w:numPr>
        <w:spacing w:before="0" w:beforeAutospacing="0" w:after="0" w:afterAutospacing="0"/>
        <w:jc w:val="both"/>
        <w:rPr>
          <w:lang w:val="kk-KZ"/>
        </w:rPr>
      </w:pPr>
      <w:r w:rsidRPr="00D018D9">
        <w:rPr>
          <w:lang w:val="kk-KZ"/>
        </w:rPr>
        <w:t>Lesson Study және Action Research тәсілдерінің жүйелі емес енгізілуі;</w:t>
      </w:r>
    </w:p>
    <w:p w:rsidR="006B3CBC" w:rsidRPr="00D018D9" w:rsidRDefault="006B3CBC" w:rsidP="00C00E2A">
      <w:pPr>
        <w:pStyle w:val="a3"/>
        <w:numPr>
          <w:ilvl w:val="0"/>
          <w:numId w:val="36"/>
        </w:numPr>
        <w:spacing w:before="0" w:beforeAutospacing="0" w:after="0" w:afterAutospacing="0"/>
        <w:jc w:val="both"/>
        <w:rPr>
          <w:lang w:val="kk-KZ"/>
        </w:rPr>
      </w:pPr>
      <w:r w:rsidRPr="00D018D9">
        <w:rPr>
          <w:lang w:val="kk-KZ"/>
        </w:rPr>
        <w:t>олимпиадаларда 7–8 сыныптар нәтижелерінің төмендеуі;</w:t>
      </w:r>
    </w:p>
    <w:p w:rsidR="006B3CBC" w:rsidRPr="00D018D9" w:rsidRDefault="006B3CBC" w:rsidP="00C00E2A">
      <w:pPr>
        <w:pStyle w:val="a3"/>
        <w:numPr>
          <w:ilvl w:val="0"/>
          <w:numId w:val="36"/>
        </w:numPr>
        <w:spacing w:before="0" w:beforeAutospacing="0" w:after="0" w:afterAutospacing="0"/>
        <w:jc w:val="both"/>
        <w:rPr>
          <w:lang w:val="kk-KZ"/>
        </w:rPr>
      </w:pPr>
      <w:r w:rsidRPr="00D018D9">
        <w:rPr>
          <w:lang w:val="kk-KZ"/>
        </w:rPr>
        <w:t>әдеби байқауларға қатысу белсенділігінің жеткіліксіздігі;</w:t>
      </w:r>
    </w:p>
    <w:p w:rsidR="006B3CBC" w:rsidRPr="00D018D9" w:rsidRDefault="006B3CBC" w:rsidP="00C00E2A">
      <w:pPr>
        <w:pStyle w:val="a3"/>
        <w:numPr>
          <w:ilvl w:val="0"/>
          <w:numId w:val="36"/>
        </w:numPr>
        <w:spacing w:before="0" w:beforeAutospacing="0" w:after="0" w:afterAutospacing="0"/>
        <w:jc w:val="both"/>
        <w:rPr>
          <w:lang w:val="kk-KZ"/>
        </w:rPr>
      </w:pPr>
      <w:r w:rsidRPr="00D018D9">
        <w:rPr>
          <w:lang w:val="kk-KZ"/>
        </w:rPr>
        <w:t>кейбір педагогтердің жарияланымдық белсенділігінің аттестаттау кезеңіне тәуелді болуы;</w:t>
      </w:r>
    </w:p>
    <w:p w:rsidR="006B3CBC" w:rsidRPr="00D018D9" w:rsidRDefault="006B3CBC" w:rsidP="00C00E2A">
      <w:pPr>
        <w:pStyle w:val="a3"/>
        <w:numPr>
          <w:ilvl w:val="0"/>
          <w:numId w:val="36"/>
        </w:numPr>
        <w:spacing w:before="0" w:beforeAutospacing="0" w:after="0" w:afterAutospacing="0"/>
        <w:jc w:val="both"/>
        <w:rPr>
          <w:lang w:val="kk-KZ"/>
        </w:rPr>
      </w:pPr>
      <w:r w:rsidRPr="00D018D9">
        <w:rPr>
          <w:lang w:val="kk-KZ"/>
        </w:rPr>
        <w:t xml:space="preserve">жекелеген жобалардың (оның ішінде </w:t>
      </w:r>
      <w:r w:rsidRPr="00D018D9">
        <w:rPr>
          <w:rStyle w:val="a5"/>
          <w:lang w:val="kk-KZ"/>
        </w:rPr>
        <w:t>«Қала мектептерінің ауыл мектептеріне қамқорлығы»</w:t>
      </w:r>
      <w:r w:rsidRPr="00D018D9">
        <w:rPr>
          <w:lang w:val="kk-KZ"/>
        </w:rPr>
        <w:t>) біркелкі жүзеге асырылмауы.</w:t>
      </w:r>
    </w:p>
    <w:p w:rsidR="006B3CBC" w:rsidRPr="00D018D9" w:rsidRDefault="006B3CBC" w:rsidP="006B3CBC">
      <w:pPr>
        <w:pStyle w:val="a3"/>
        <w:spacing w:before="0" w:beforeAutospacing="0" w:after="0" w:afterAutospacing="0"/>
        <w:ind w:left="720"/>
        <w:jc w:val="both"/>
        <w:rPr>
          <w:lang w:val="kk-KZ"/>
        </w:rPr>
      </w:pPr>
    </w:p>
    <w:p w:rsidR="006B3CBC" w:rsidRPr="00D018D9" w:rsidRDefault="006B3CBC" w:rsidP="006B3CBC">
      <w:pPr>
        <w:pStyle w:val="1"/>
        <w:spacing w:before="0"/>
        <w:jc w:val="center"/>
        <w:rPr>
          <w:rFonts w:ascii="Times New Roman" w:hAnsi="Times New Roman" w:cs="Times New Roman"/>
          <w:b/>
          <w:color w:val="auto"/>
          <w:sz w:val="24"/>
          <w:szCs w:val="24"/>
          <w:lang w:val="kk-KZ"/>
        </w:rPr>
      </w:pPr>
      <w:r w:rsidRPr="00D018D9">
        <w:rPr>
          <w:rFonts w:ascii="Times New Roman" w:hAnsi="Times New Roman" w:cs="Times New Roman"/>
          <w:b/>
          <w:color w:val="auto"/>
          <w:sz w:val="24"/>
          <w:szCs w:val="24"/>
          <w:lang w:val="kk-KZ"/>
        </w:rPr>
        <w:t>2026–2027 оқу жылына арналған ұсыныстар</w:t>
      </w:r>
    </w:p>
    <w:p w:rsidR="006B3CBC" w:rsidRPr="00D018D9" w:rsidRDefault="006B3CBC" w:rsidP="006B3CBC">
      <w:pPr>
        <w:pStyle w:val="2"/>
        <w:spacing w:before="0" w:beforeAutospacing="0" w:after="0" w:afterAutospacing="0"/>
        <w:jc w:val="both"/>
        <w:rPr>
          <w:sz w:val="24"/>
          <w:szCs w:val="24"/>
          <w:lang w:val="kk-KZ"/>
        </w:rPr>
      </w:pPr>
      <w:r w:rsidRPr="00D018D9">
        <w:rPr>
          <w:sz w:val="24"/>
          <w:szCs w:val="24"/>
          <w:lang w:val="kk-KZ"/>
        </w:rPr>
        <w:t>1. Мектептің әдістемелік жүйесін дамыту</w:t>
      </w:r>
    </w:p>
    <w:p w:rsidR="006B3CBC" w:rsidRPr="00D018D9" w:rsidRDefault="006B3CBC" w:rsidP="006B3CBC">
      <w:pPr>
        <w:pStyle w:val="a3"/>
        <w:spacing w:before="0" w:beforeAutospacing="0" w:after="0" w:afterAutospacing="0"/>
        <w:jc w:val="both"/>
        <w:rPr>
          <w:lang w:val="kk-KZ"/>
        </w:rPr>
      </w:pPr>
      <w:r w:rsidRPr="00D018D9">
        <w:rPr>
          <w:lang w:val="kk-KZ"/>
        </w:rPr>
        <w:t>Әдістемелік тақырыпты іске асырудың II кезеңіне көшу және білім беру үдерісіне STEM/STEAM мен жасанды интеллектті практикалық бағытта енгізуге басымдық беру.</w:t>
      </w:r>
    </w:p>
    <w:p w:rsidR="006B3CBC" w:rsidRPr="00D018D9" w:rsidRDefault="006B3CBC" w:rsidP="006B3CBC">
      <w:pPr>
        <w:pStyle w:val="a3"/>
        <w:spacing w:before="0" w:beforeAutospacing="0" w:after="0" w:afterAutospacing="0"/>
        <w:jc w:val="both"/>
        <w:rPr>
          <w:lang w:val="kk-KZ"/>
        </w:rPr>
      </w:pPr>
      <w:r w:rsidRPr="00D018D9">
        <w:rPr>
          <w:lang w:val="kk-KZ"/>
        </w:rPr>
        <w:t>Барлық әдістемелік бірлестіктерде Lesson Study және Action Research тәсілдерін жүйелі енгізуді қамтамасыз ету.</w:t>
      </w:r>
    </w:p>
    <w:p w:rsidR="006B3CBC" w:rsidRPr="00D018D9" w:rsidRDefault="006B3CBC" w:rsidP="006B3CBC">
      <w:pPr>
        <w:pStyle w:val="2"/>
        <w:spacing w:before="0" w:beforeAutospacing="0" w:after="0" w:afterAutospacing="0"/>
        <w:jc w:val="both"/>
        <w:rPr>
          <w:sz w:val="24"/>
          <w:szCs w:val="24"/>
          <w:lang w:val="kk-KZ"/>
        </w:rPr>
      </w:pPr>
      <w:r w:rsidRPr="00D018D9">
        <w:rPr>
          <w:sz w:val="24"/>
          <w:szCs w:val="24"/>
          <w:lang w:val="kk-KZ"/>
        </w:rPr>
        <w:t>2. Оқыту сапасын арттыру және педагогтердің кәсіби дамуы</w:t>
      </w:r>
    </w:p>
    <w:p w:rsidR="006B3CBC" w:rsidRPr="00D018D9" w:rsidRDefault="006B3CBC" w:rsidP="006B3CBC">
      <w:pPr>
        <w:pStyle w:val="a3"/>
        <w:spacing w:before="0" w:beforeAutospacing="0" w:after="0" w:afterAutospacing="0"/>
        <w:jc w:val="both"/>
        <w:rPr>
          <w:lang w:val="kk-KZ"/>
        </w:rPr>
      </w:pPr>
      <w:r w:rsidRPr="00D018D9">
        <w:rPr>
          <w:lang w:val="kk-KZ"/>
        </w:rPr>
        <w:t>Әр әдістемелік бірлестікте сабақтарды шағын зерттеу (Lesson Study) жүйесін енгізу.</w:t>
      </w:r>
    </w:p>
    <w:p w:rsidR="006B3CBC" w:rsidRPr="00D018D9" w:rsidRDefault="006B3CBC" w:rsidP="006B3CBC">
      <w:pPr>
        <w:pStyle w:val="a3"/>
        <w:spacing w:before="0" w:beforeAutospacing="0" w:after="0" w:afterAutospacing="0"/>
        <w:jc w:val="both"/>
        <w:rPr>
          <w:lang w:val="kk-KZ"/>
        </w:rPr>
      </w:pPr>
      <w:r w:rsidRPr="00D018D9">
        <w:rPr>
          <w:lang w:val="kk-KZ"/>
        </w:rPr>
        <w:t>Педагогтердің аттестаттауаралық кезеңдегі жарияланымдық және байқаулық белсенділігін арттыру.</w:t>
      </w:r>
    </w:p>
    <w:p w:rsidR="006B3CBC" w:rsidRPr="00D018D9" w:rsidRDefault="006B3CBC" w:rsidP="006B3CBC">
      <w:pPr>
        <w:pStyle w:val="2"/>
        <w:spacing w:before="0" w:beforeAutospacing="0" w:after="0" w:afterAutospacing="0"/>
        <w:jc w:val="both"/>
        <w:rPr>
          <w:sz w:val="24"/>
          <w:szCs w:val="24"/>
          <w:lang w:val="kk-KZ"/>
        </w:rPr>
      </w:pPr>
      <w:r w:rsidRPr="00D018D9">
        <w:rPr>
          <w:sz w:val="24"/>
          <w:szCs w:val="24"/>
          <w:lang w:val="kk-KZ"/>
        </w:rPr>
        <w:lastRenderedPageBreak/>
        <w:t>3. STEM/STEAM және цифрлық трансформацияны дамыту</w:t>
      </w:r>
    </w:p>
    <w:p w:rsidR="006B3CBC" w:rsidRPr="00D018D9" w:rsidRDefault="006B3CBC" w:rsidP="006B3CBC">
      <w:pPr>
        <w:pStyle w:val="a3"/>
        <w:spacing w:before="0" w:beforeAutospacing="0" w:after="0" w:afterAutospacing="0"/>
        <w:jc w:val="both"/>
        <w:rPr>
          <w:lang w:val="kk-KZ"/>
        </w:rPr>
      </w:pPr>
      <w:r w:rsidRPr="00D018D9">
        <w:rPr>
          <w:lang w:val="kk-KZ"/>
        </w:rPr>
        <w:t>STEM бағытын кезең-кезеңімен жабдықтау:</w:t>
      </w:r>
    </w:p>
    <w:p w:rsidR="006B3CBC" w:rsidRPr="00D018D9" w:rsidRDefault="006B3CBC" w:rsidP="00C00E2A">
      <w:pPr>
        <w:pStyle w:val="a3"/>
        <w:numPr>
          <w:ilvl w:val="0"/>
          <w:numId w:val="37"/>
        </w:numPr>
        <w:spacing w:before="0" w:beforeAutospacing="0" w:after="0" w:afterAutospacing="0"/>
        <w:jc w:val="both"/>
        <w:rPr>
          <w:lang w:val="kk-KZ"/>
        </w:rPr>
      </w:pPr>
      <w:r w:rsidRPr="00D018D9">
        <w:rPr>
          <w:lang w:val="kk-KZ"/>
        </w:rPr>
        <w:t>робототехника;</w:t>
      </w:r>
    </w:p>
    <w:p w:rsidR="006B3CBC" w:rsidRPr="00D018D9" w:rsidRDefault="006B3CBC" w:rsidP="00C00E2A">
      <w:pPr>
        <w:pStyle w:val="a3"/>
        <w:numPr>
          <w:ilvl w:val="0"/>
          <w:numId w:val="37"/>
        </w:numPr>
        <w:spacing w:before="0" w:beforeAutospacing="0" w:after="0" w:afterAutospacing="0"/>
        <w:jc w:val="both"/>
        <w:rPr>
          <w:lang w:val="kk-KZ"/>
        </w:rPr>
      </w:pPr>
      <w:r w:rsidRPr="00D018D9">
        <w:rPr>
          <w:lang w:val="kk-KZ"/>
        </w:rPr>
        <w:t>зертханалық аймақтар;</w:t>
      </w:r>
    </w:p>
    <w:p w:rsidR="006B3CBC" w:rsidRPr="00D018D9" w:rsidRDefault="006B3CBC" w:rsidP="00C00E2A">
      <w:pPr>
        <w:pStyle w:val="a3"/>
        <w:numPr>
          <w:ilvl w:val="0"/>
          <w:numId w:val="37"/>
        </w:numPr>
        <w:spacing w:before="0" w:beforeAutospacing="0" w:after="0" w:afterAutospacing="0"/>
        <w:jc w:val="both"/>
        <w:rPr>
          <w:lang w:val="kk-KZ"/>
        </w:rPr>
      </w:pPr>
      <w:r w:rsidRPr="00D018D9">
        <w:rPr>
          <w:lang w:val="kk-KZ"/>
        </w:rPr>
        <w:t>цифрлық симуляторлар.</w:t>
      </w:r>
    </w:p>
    <w:p w:rsidR="006B3CBC" w:rsidRPr="00D018D9" w:rsidRDefault="006B3CBC" w:rsidP="006B3CBC">
      <w:pPr>
        <w:pStyle w:val="a3"/>
        <w:spacing w:before="0" w:beforeAutospacing="0" w:after="0" w:afterAutospacing="0"/>
        <w:jc w:val="both"/>
        <w:rPr>
          <w:lang w:val="kk-KZ"/>
        </w:rPr>
      </w:pPr>
      <w:r w:rsidRPr="00D018D9">
        <w:rPr>
          <w:lang w:val="kk-KZ"/>
        </w:rPr>
        <w:t>Жаратылыстану-математикалық пәндерге STEM элементтерін кіріктіруді күшейту.</w:t>
      </w:r>
    </w:p>
    <w:p w:rsidR="006B3CBC" w:rsidRPr="00D018D9" w:rsidRDefault="006B3CBC" w:rsidP="006B3CBC">
      <w:pPr>
        <w:pStyle w:val="a3"/>
        <w:spacing w:before="0" w:beforeAutospacing="0" w:after="0" w:afterAutospacing="0"/>
        <w:jc w:val="both"/>
        <w:rPr>
          <w:lang w:val="kk-KZ"/>
        </w:rPr>
      </w:pPr>
      <w:r w:rsidRPr="00D018D9">
        <w:rPr>
          <w:lang w:val="kk-KZ"/>
        </w:rPr>
        <w:t>Оқыту мен бағалауда жасанды интеллект құралдарын қолдануды кеңейту.</w:t>
      </w:r>
    </w:p>
    <w:p w:rsidR="006B3CBC" w:rsidRPr="00D018D9" w:rsidRDefault="006B3CBC" w:rsidP="006B3CBC">
      <w:pPr>
        <w:pStyle w:val="a3"/>
        <w:spacing w:before="0" w:beforeAutospacing="0" w:after="0" w:afterAutospacing="0"/>
        <w:jc w:val="both"/>
        <w:rPr>
          <w:lang w:val="kk-KZ"/>
        </w:rPr>
      </w:pPr>
      <w:r w:rsidRPr="00D018D9">
        <w:rPr>
          <w:lang w:val="kk-KZ"/>
        </w:rPr>
        <w:t>Жыл сайын өткізілетін мектепішілік STEM-хакатон ұйымдастыру.</w:t>
      </w:r>
    </w:p>
    <w:p w:rsidR="006B3CBC" w:rsidRPr="00D018D9" w:rsidRDefault="006B3CBC" w:rsidP="006B3CBC">
      <w:pPr>
        <w:pStyle w:val="2"/>
        <w:spacing w:before="0" w:beforeAutospacing="0" w:after="0" w:afterAutospacing="0"/>
        <w:jc w:val="both"/>
        <w:rPr>
          <w:sz w:val="24"/>
          <w:szCs w:val="24"/>
          <w:lang w:val="kk-KZ"/>
        </w:rPr>
      </w:pPr>
      <w:r w:rsidRPr="00D018D9">
        <w:rPr>
          <w:sz w:val="24"/>
          <w:szCs w:val="24"/>
          <w:lang w:val="kk-KZ"/>
        </w:rPr>
        <w:t>4. Білім алушылармен жұмысты жетілдіру</w:t>
      </w:r>
    </w:p>
    <w:p w:rsidR="006B3CBC" w:rsidRPr="00D018D9" w:rsidRDefault="006B3CBC" w:rsidP="006B3CBC">
      <w:pPr>
        <w:pStyle w:val="a3"/>
        <w:spacing w:before="0" w:beforeAutospacing="0" w:after="0" w:afterAutospacing="0"/>
        <w:jc w:val="both"/>
        <w:rPr>
          <w:lang w:val="kk-KZ"/>
        </w:rPr>
      </w:pPr>
      <w:r w:rsidRPr="00D018D9">
        <w:rPr>
          <w:lang w:val="kk-KZ"/>
        </w:rPr>
        <w:t>7–8 сынып оқушыларының олимпиадалық нәтижелерін арттыруға арналған жеке қолдау бағдарламасын әзірлеу.</w:t>
      </w:r>
    </w:p>
    <w:p w:rsidR="006B3CBC" w:rsidRPr="00D018D9" w:rsidRDefault="006B3CBC" w:rsidP="006B3CBC">
      <w:pPr>
        <w:pStyle w:val="a3"/>
        <w:spacing w:before="0" w:beforeAutospacing="0" w:after="0" w:afterAutospacing="0"/>
        <w:jc w:val="both"/>
        <w:rPr>
          <w:lang w:val="kk-KZ"/>
        </w:rPr>
      </w:pPr>
      <w:r w:rsidRPr="00D018D9">
        <w:rPr>
          <w:lang w:val="kk-KZ"/>
        </w:rPr>
        <w:t>Әдеби және шығармашылық байқауларға дайындық жұмыстарын күшейту (</w:t>
      </w:r>
      <w:r w:rsidRPr="00D018D9">
        <w:rPr>
          <w:rStyle w:val="a5"/>
          <w:lang w:val="kk-KZ"/>
        </w:rPr>
        <w:t>Абай оқулары, Мұқағали оқулары және т.б.</w:t>
      </w:r>
      <w:r w:rsidRPr="00D018D9">
        <w:rPr>
          <w:lang w:val="kk-KZ"/>
        </w:rPr>
        <w:t>).</w:t>
      </w:r>
    </w:p>
    <w:p w:rsidR="006B3CBC" w:rsidRPr="00D018D9" w:rsidRDefault="006B3CBC" w:rsidP="006B3CBC">
      <w:pPr>
        <w:pStyle w:val="a3"/>
        <w:spacing w:before="0" w:beforeAutospacing="0" w:after="0" w:afterAutospacing="0"/>
        <w:jc w:val="both"/>
        <w:rPr>
          <w:lang w:val="kk-KZ"/>
        </w:rPr>
      </w:pPr>
      <w:r w:rsidRPr="00D018D9">
        <w:rPr>
          <w:lang w:val="kk-KZ"/>
        </w:rPr>
        <w:t>5-сыныптан бастап дарынды балаларды ерте анықтау және дайындау жүйесін кеңейту.</w:t>
      </w:r>
    </w:p>
    <w:p w:rsidR="006B3CBC" w:rsidRPr="00D018D9" w:rsidRDefault="006B3CBC" w:rsidP="006B3CBC">
      <w:pPr>
        <w:pStyle w:val="a3"/>
        <w:spacing w:before="0" w:beforeAutospacing="0" w:after="0" w:afterAutospacing="0"/>
        <w:jc w:val="both"/>
        <w:rPr>
          <w:lang w:val="kk-KZ"/>
        </w:rPr>
      </w:pPr>
      <w:r w:rsidRPr="00D018D9">
        <w:rPr>
          <w:lang w:val="kk-KZ"/>
        </w:rPr>
        <w:t>Оқу үдерісіндегі зерттеу жобаларының үлесін арттыру.</w:t>
      </w:r>
    </w:p>
    <w:p w:rsidR="006B3CBC" w:rsidRPr="00D018D9" w:rsidRDefault="006B3CBC" w:rsidP="006B3CBC">
      <w:pPr>
        <w:pStyle w:val="2"/>
        <w:spacing w:before="0" w:beforeAutospacing="0" w:after="0" w:afterAutospacing="0"/>
        <w:jc w:val="both"/>
        <w:rPr>
          <w:sz w:val="24"/>
          <w:szCs w:val="24"/>
          <w:lang w:val="kk-KZ"/>
        </w:rPr>
      </w:pPr>
      <w:r w:rsidRPr="00D018D9">
        <w:rPr>
          <w:sz w:val="24"/>
          <w:szCs w:val="24"/>
          <w:lang w:val="kk-KZ"/>
        </w:rPr>
        <w:t>5. Зерттеушілік қызметті дамыту</w:t>
      </w:r>
    </w:p>
    <w:p w:rsidR="006B3CBC" w:rsidRPr="00D018D9" w:rsidRDefault="006B3CBC" w:rsidP="006B3CBC">
      <w:pPr>
        <w:pStyle w:val="a3"/>
        <w:spacing w:before="0" w:beforeAutospacing="0" w:after="0" w:afterAutospacing="0"/>
        <w:jc w:val="both"/>
        <w:rPr>
          <w:lang w:val="kk-KZ"/>
        </w:rPr>
      </w:pPr>
      <w:r w:rsidRPr="00D018D9">
        <w:rPr>
          <w:lang w:val="kk-KZ"/>
        </w:rPr>
        <w:t>Барлық пәндік бағыттар бойынша, әсіресе ЖМЦ және МИФ салаларында ғылыми жобаларды жүйелі сүйемелдеуді қамтамасыз ету.</w:t>
      </w:r>
    </w:p>
    <w:p w:rsidR="006B3CBC" w:rsidRPr="00D018D9" w:rsidRDefault="006B3CBC" w:rsidP="006B3CBC">
      <w:pPr>
        <w:pStyle w:val="a3"/>
        <w:spacing w:before="0" w:beforeAutospacing="0" w:after="0" w:afterAutospacing="0"/>
        <w:jc w:val="both"/>
        <w:rPr>
          <w:lang w:val="kk-KZ"/>
        </w:rPr>
      </w:pPr>
      <w:r w:rsidRPr="00D018D9">
        <w:rPr>
          <w:lang w:val="kk-KZ"/>
        </w:rPr>
        <w:t>Мектептің зерттеу жұмыстары мен жобаларының электрондық қорын қалыптастыру.</w:t>
      </w:r>
    </w:p>
    <w:p w:rsidR="006B3CBC" w:rsidRPr="00D018D9" w:rsidRDefault="006B3CBC" w:rsidP="006B3CBC">
      <w:pPr>
        <w:pStyle w:val="2"/>
        <w:spacing w:before="0" w:beforeAutospacing="0" w:after="0" w:afterAutospacing="0"/>
        <w:jc w:val="both"/>
        <w:rPr>
          <w:sz w:val="24"/>
          <w:szCs w:val="24"/>
          <w:lang w:val="kk-KZ"/>
        </w:rPr>
      </w:pPr>
      <w:r w:rsidRPr="00D018D9">
        <w:rPr>
          <w:sz w:val="24"/>
          <w:szCs w:val="24"/>
          <w:lang w:val="kk-KZ"/>
        </w:rPr>
        <w:t>6. Тәлімгерлік жүйесі мен кадрлық саясатты жетілдіру</w:t>
      </w:r>
    </w:p>
    <w:p w:rsidR="006B3CBC" w:rsidRPr="00D018D9" w:rsidRDefault="006B3CBC" w:rsidP="006B3CBC">
      <w:pPr>
        <w:pStyle w:val="a3"/>
        <w:spacing w:before="0" w:beforeAutospacing="0" w:after="0" w:afterAutospacing="0"/>
        <w:jc w:val="both"/>
        <w:rPr>
          <w:lang w:val="kk-KZ"/>
        </w:rPr>
      </w:pPr>
      <w:r w:rsidRPr="00D018D9">
        <w:rPr>
          <w:lang w:val="kk-KZ"/>
        </w:rPr>
        <w:t>Жас педагогтер қауымдастығын кәсіби даму алаңы ретінде дамытуды жалғастыру.</w:t>
      </w:r>
    </w:p>
    <w:p w:rsidR="006B3CBC" w:rsidRPr="00D018D9" w:rsidRDefault="006B3CBC" w:rsidP="006B3CBC">
      <w:pPr>
        <w:pStyle w:val="a3"/>
        <w:spacing w:before="0" w:beforeAutospacing="0" w:after="0" w:afterAutospacing="0"/>
        <w:jc w:val="both"/>
        <w:rPr>
          <w:lang w:val="kk-KZ"/>
        </w:rPr>
      </w:pPr>
      <w:r w:rsidRPr="00D018D9">
        <w:rPr>
          <w:lang w:val="kk-KZ"/>
        </w:rPr>
        <w:t>Педагогтерге психологиялық қолдауды күшейту (стресс-менеджмент, кәсіби күйзелістің алдын алу).</w:t>
      </w:r>
    </w:p>
    <w:p w:rsidR="006B3CBC" w:rsidRPr="00D018D9" w:rsidRDefault="006B3CBC" w:rsidP="006B3CBC">
      <w:pPr>
        <w:pStyle w:val="a3"/>
        <w:spacing w:before="0" w:beforeAutospacing="0" w:after="0" w:afterAutospacing="0"/>
        <w:jc w:val="both"/>
        <w:rPr>
          <w:lang w:val="kk-KZ"/>
        </w:rPr>
      </w:pPr>
      <w:r w:rsidRPr="00D018D9">
        <w:rPr>
          <w:lang w:val="kk-KZ"/>
        </w:rPr>
        <w:t>Көлденең тәлімгерлік тәжірибесін (peer-to-peer learning) кеңейту.</w:t>
      </w:r>
    </w:p>
    <w:p w:rsidR="006B3CBC" w:rsidRPr="00D018D9" w:rsidRDefault="006B3CBC" w:rsidP="006B3CBC">
      <w:pPr>
        <w:pStyle w:val="2"/>
        <w:spacing w:before="0" w:beforeAutospacing="0" w:after="0" w:afterAutospacing="0"/>
        <w:jc w:val="both"/>
        <w:rPr>
          <w:sz w:val="24"/>
          <w:szCs w:val="24"/>
          <w:lang w:val="kk-KZ"/>
        </w:rPr>
      </w:pPr>
      <w:r w:rsidRPr="00D018D9">
        <w:rPr>
          <w:sz w:val="24"/>
          <w:szCs w:val="24"/>
          <w:lang w:val="kk-KZ"/>
        </w:rPr>
        <w:t>7. «Қала мектептерінің ауыл мектептеріне қамқорлығы», «Бауырлас» жобаларын іске асыру</w:t>
      </w:r>
    </w:p>
    <w:p w:rsidR="006B3CBC" w:rsidRPr="00D018D9" w:rsidRDefault="006B3CBC" w:rsidP="006B3CBC">
      <w:pPr>
        <w:pStyle w:val="a3"/>
        <w:spacing w:before="0" w:beforeAutospacing="0" w:after="0" w:afterAutospacing="0"/>
        <w:jc w:val="both"/>
        <w:rPr>
          <w:lang w:val="kk-KZ"/>
        </w:rPr>
      </w:pPr>
      <w:r w:rsidRPr="00D018D9">
        <w:rPr>
          <w:lang w:val="kk-KZ"/>
        </w:rPr>
        <w:t>Жобаларды формалды іс-шаралардан тұрақты практикалық өзара әрекеттестік форматына көшіру.</w:t>
      </w:r>
    </w:p>
    <w:p w:rsidR="006B3CBC" w:rsidRPr="00D018D9" w:rsidRDefault="006B3CBC" w:rsidP="006B3CBC">
      <w:pPr>
        <w:pStyle w:val="a3"/>
        <w:spacing w:before="0" w:beforeAutospacing="0" w:after="0" w:afterAutospacing="0"/>
        <w:jc w:val="both"/>
        <w:rPr>
          <w:lang w:val="kk-KZ"/>
        </w:rPr>
      </w:pPr>
      <w:r w:rsidRPr="00D018D9">
        <w:rPr>
          <w:lang w:val="kk-KZ"/>
        </w:rPr>
        <w:t>Іс-шаралардың орындалуын бақылау және мониторинг жүйесін енгізу.</w:t>
      </w:r>
    </w:p>
    <w:p w:rsidR="00DB10B9" w:rsidRPr="00D018D9" w:rsidRDefault="00DB10B9" w:rsidP="006B3CBC">
      <w:pPr>
        <w:pStyle w:val="a3"/>
        <w:spacing w:before="0" w:beforeAutospacing="0" w:after="0" w:afterAutospacing="0"/>
        <w:ind w:firstLine="708"/>
        <w:jc w:val="both"/>
        <w:rPr>
          <w:lang w:val="kk-KZ"/>
        </w:rPr>
      </w:pPr>
      <w:bookmarkStart w:id="0" w:name="_GoBack"/>
      <w:bookmarkEnd w:id="0"/>
    </w:p>
    <w:sectPr w:rsidR="00DB10B9" w:rsidRPr="00D018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6568A"/>
    <w:multiLevelType w:val="multilevel"/>
    <w:tmpl w:val="7918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674C4"/>
    <w:multiLevelType w:val="multilevel"/>
    <w:tmpl w:val="99A26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90E38"/>
    <w:multiLevelType w:val="multilevel"/>
    <w:tmpl w:val="511E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86588E"/>
    <w:multiLevelType w:val="multilevel"/>
    <w:tmpl w:val="05CE3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1E09AC"/>
    <w:multiLevelType w:val="multilevel"/>
    <w:tmpl w:val="5D36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B0705A"/>
    <w:multiLevelType w:val="multilevel"/>
    <w:tmpl w:val="E30A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237F14"/>
    <w:multiLevelType w:val="multilevel"/>
    <w:tmpl w:val="FD72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50128C"/>
    <w:multiLevelType w:val="multilevel"/>
    <w:tmpl w:val="4FFE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4C6FDF"/>
    <w:multiLevelType w:val="multilevel"/>
    <w:tmpl w:val="1E88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9F6FA6"/>
    <w:multiLevelType w:val="multilevel"/>
    <w:tmpl w:val="0D66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9286F"/>
    <w:multiLevelType w:val="multilevel"/>
    <w:tmpl w:val="D8A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0D03EE"/>
    <w:multiLevelType w:val="multilevel"/>
    <w:tmpl w:val="F106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8E2005"/>
    <w:multiLevelType w:val="multilevel"/>
    <w:tmpl w:val="14E4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650608"/>
    <w:multiLevelType w:val="multilevel"/>
    <w:tmpl w:val="03AE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564365"/>
    <w:multiLevelType w:val="multilevel"/>
    <w:tmpl w:val="7100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426C52"/>
    <w:multiLevelType w:val="multilevel"/>
    <w:tmpl w:val="A6B8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110C56"/>
    <w:multiLevelType w:val="multilevel"/>
    <w:tmpl w:val="FDF2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8868F7"/>
    <w:multiLevelType w:val="multilevel"/>
    <w:tmpl w:val="2E82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9146D5"/>
    <w:multiLevelType w:val="multilevel"/>
    <w:tmpl w:val="41A4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DB533B"/>
    <w:multiLevelType w:val="multilevel"/>
    <w:tmpl w:val="A5B6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1F3F4B"/>
    <w:multiLevelType w:val="multilevel"/>
    <w:tmpl w:val="D59A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211BD8"/>
    <w:multiLevelType w:val="multilevel"/>
    <w:tmpl w:val="ADDE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0F4359"/>
    <w:multiLevelType w:val="multilevel"/>
    <w:tmpl w:val="DB0E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4C5FEA"/>
    <w:multiLevelType w:val="multilevel"/>
    <w:tmpl w:val="C3CE4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742197"/>
    <w:multiLevelType w:val="multilevel"/>
    <w:tmpl w:val="B8DA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905737"/>
    <w:multiLevelType w:val="multilevel"/>
    <w:tmpl w:val="6596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CC4E49"/>
    <w:multiLevelType w:val="multilevel"/>
    <w:tmpl w:val="0556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066B86"/>
    <w:multiLevelType w:val="multilevel"/>
    <w:tmpl w:val="95E4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6E3496"/>
    <w:multiLevelType w:val="multilevel"/>
    <w:tmpl w:val="1484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9B238B"/>
    <w:multiLevelType w:val="multilevel"/>
    <w:tmpl w:val="9840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433378"/>
    <w:multiLevelType w:val="multilevel"/>
    <w:tmpl w:val="62A0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921D2F"/>
    <w:multiLevelType w:val="multilevel"/>
    <w:tmpl w:val="97B8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227994"/>
    <w:multiLevelType w:val="multilevel"/>
    <w:tmpl w:val="0B66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5879E0"/>
    <w:multiLevelType w:val="multilevel"/>
    <w:tmpl w:val="B036A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587BD3"/>
    <w:multiLevelType w:val="multilevel"/>
    <w:tmpl w:val="3C8C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31048C"/>
    <w:multiLevelType w:val="hybridMultilevel"/>
    <w:tmpl w:val="03169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E53625"/>
    <w:multiLevelType w:val="multilevel"/>
    <w:tmpl w:val="AA46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3"/>
  </w:num>
  <w:num w:numId="3">
    <w:abstractNumId w:val="6"/>
  </w:num>
  <w:num w:numId="4">
    <w:abstractNumId w:val="5"/>
  </w:num>
  <w:num w:numId="5">
    <w:abstractNumId w:val="36"/>
  </w:num>
  <w:num w:numId="6">
    <w:abstractNumId w:val="19"/>
  </w:num>
  <w:num w:numId="7">
    <w:abstractNumId w:val="23"/>
  </w:num>
  <w:num w:numId="8">
    <w:abstractNumId w:val="14"/>
  </w:num>
  <w:num w:numId="9">
    <w:abstractNumId w:val="13"/>
  </w:num>
  <w:num w:numId="10">
    <w:abstractNumId w:val="15"/>
  </w:num>
  <w:num w:numId="11">
    <w:abstractNumId w:val="17"/>
  </w:num>
  <w:num w:numId="12">
    <w:abstractNumId w:val="8"/>
  </w:num>
  <w:num w:numId="13">
    <w:abstractNumId w:val="31"/>
  </w:num>
  <w:num w:numId="14">
    <w:abstractNumId w:val="26"/>
  </w:num>
  <w:num w:numId="15">
    <w:abstractNumId w:val="32"/>
  </w:num>
  <w:num w:numId="16">
    <w:abstractNumId w:val="9"/>
  </w:num>
  <w:num w:numId="17">
    <w:abstractNumId w:val="16"/>
  </w:num>
  <w:num w:numId="18">
    <w:abstractNumId w:val="7"/>
  </w:num>
  <w:num w:numId="19">
    <w:abstractNumId w:val="20"/>
  </w:num>
  <w:num w:numId="20">
    <w:abstractNumId w:val="0"/>
  </w:num>
  <w:num w:numId="21">
    <w:abstractNumId w:val="33"/>
  </w:num>
  <w:num w:numId="22">
    <w:abstractNumId w:val="29"/>
  </w:num>
  <w:num w:numId="23">
    <w:abstractNumId w:val="27"/>
  </w:num>
  <w:num w:numId="24">
    <w:abstractNumId w:val="34"/>
  </w:num>
  <w:num w:numId="25">
    <w:abstractNumId w:val="30"/>
  </w:num>
  <w:num w:numId="26">
    <w:abstractNumId w:val="22"/>
  </w:num>
  <w:num w:numId="27">
    <w:abstractNumId w:val="4"/>
  </w:num>
  <w:num w:numId="28">
    <w:abstractNumId w:val="25"/>
  </w:num>
  <w:num w:numId="29">
    <w:abstractNumId w:val="2"/>
  </w:num>
  <w:num w:numId="30">
    <w:abstractNumId w:val="21"/>
  </w:num>
  <w:num w:numId="31">
    <w:abstractNumId w:val="11"/>
  </w:num>
  <w:num w:numId="32">
    <w:abstractNumId w:val="1"/>
  </w:num>
  <w:num w:numId="33">
    <w:abstractNumId w:val="12"/>
  </w:num>
  <w:num w:numId="34">
    <w:abstractNumId w:val="18"/>
  </w:num>
  <w:num w:numId="35">
    <w:abstractNumId w:val="24"/>
  </w:num>
  <w:num w:numId="36">
    <w:abstractNumId w:val="10"/>
  </w:num>
  <w:num w:numId="37">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376"/>
    <w:rsid w:val="000A021E"/>
    <w:rsid w:val="002446F8"/>
    <w:rsid w:val="00434190"/>
    <w:rsid w:val="004C12D1"/>
    <w:rsid w:val="00550EA4"/>
    <w:rsid w:val="006018B7"/>
    <w:rsid w:val="006B3CBC"/>
    <w:rsid w:val="0090437A"/>
    <w:rsid w:val="009C6C37"/>
    <w:rsid w:val="00C00E2A"/>
    <w:rsid w:val="00D018D9"/>
    <w:rsid w:val="00DB10B9"/>
    <w:rsid w:val="00E12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9BB90A-CCD4-434E-A754-28D5F3385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B3C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E123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DB10B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12376"/>
    <w:rPr>
      <w:rFonts w:ascii="Times New Roman" w:eastAsia="Times New Roman" w:hAnsi="Times New Roman" w:cs="Times New Roman"/>
      <w:b/>
      <w:bCs/>
      <w:sz w:val="36"/>
      <w:szCs w:val="36"/>
      <w:lang w:eastAsia="ru-RU"/>
    </w:rPr>
  </w:style>
  <w:style w:type="paragraph" w:styleId="a3">
    <w:name w:val="Normal (Web)"/>
    <w:aliases w:val="Обычный (Web),Обычный (веб) Знак1,Обычный (веб) Знак Знак,Обычный (веб) Знак,Знак4,Знак4 Знак Знак,Знак4 Знак,Обычный (Web)1,Знак Знак1 Знак,Знак Знак1 Знак Знак,Обычный (веб) Знак Знак Знак Знак,Знак Знак Знак Знак Зн,Знак Знак1 Зн"/>
    <w:basedOn w:val="a"/>
    <w:link w:val="a4"/>
    <w:uiPriority w:val="99"/>
    <w:unhideWhenUsed/>
    <w:qFormat/>
    <w:rsid w:val="00E12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12376"/>
    <w:rPr>
      <w:b/>
      <w:bCs/>
    </w:rPr>
  </w:style>
  <w:style w:type="table" w:styleId="a6">
    <w:name w:val="Table Grid"/>
    <w:basedOn w:val="a1"/>
    <w:uiPriority w:val="39"/>
    <w:rsid w:val="00E12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E12376"/>
    <w:pPr>
      <w:ind w:left="720"/>
      <w:contextualSpacing/>
    </w:pPr>
  </w:style>
  <w:style w:type="character" w:customStyle="1" w:styleId="a8">
    <w:name w:val="Абзац списка Знак"/>
    <w:link w:val="a7"/>
    <w:uiPriority w:val="34"/>
    <w:rsid w:val="00E12376"/>
  </w:style>
  <w:style w:type="character" w:customStyle="1" w:styleId="a4">
    <w:name w:val="Обычный (Интернет) Знак"/>
    <w:aliases w:val="Обычный (Web) Знак,Обычный (веб) Знак1 Знак,Обычный (веб) Знак Знак Знак,Обычный (веб) Знак Знак1,Знак4 Знак1,Знак4 Знак Знак Знак,Знак4 Знак Знак1,Обычный (Web)1 Знак,Знак Знак1 Знак Знак1,Знак Знак1 Знак Знак Знак"/>
    <w:link w:val="a3"/>
    <w:uiPriority w:val="99"/>
    <w:locked/>
    <w:rsid w:val="00E12376"/>
    <w:rPr>
      <w:rFonts w:ascii="Times New Roman" w:eastAsia="Times New Roman" w:hAnsi="Times New Roman" w:cs="Times New Roman"/>
      <w:sz w:val="24"/>
      <w:szCs w:val="24"/>
      <w:lang w:eastAsia="ru-RU"/>
    </w:rPr>
  </w:style>
  <w:style w:type="paragraph" w:customStyle="1" w:styleId="isselectedend">
    <w:name w:val="isselectedend"/>
    <w:basedOn w:val="a"/>
    <w:rsid w:val="00DB10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B10B9"/>
    <w:rPr>
      <w:rFonts w:asciiTheme="majorHAnsi" w:eastAsiaTheme="majorEastAsia" w:hAnsiTheme="majorHAnsi" w:cstheme="majorBidi"/>
      <w:color w:val="1F3763" w:themeColor="accent1" w:themeShade="7F"/>
      <w:sz w:val="24"/>
      <w:szCs w:val="24"/>
    </w:rPr>
  </w:style>
  <w:style w:type="paragraph" w:styleId="a9">
    <w:name w:val="Balloon Text"/>
    <w:basedOn w:val="a"/>
    <w:link w:val="aa"/>
    <w:uiPriority w:val="99"/>
    <w:semiHidden/>
    <w:unhideWhenUsed/>
    <w:rsid w:val="0043419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34190"/>
    <w:rPr>
      <w:rFonts w:ascii="Segoe UI" w:hAnsi="Segoe UI" w:cs="Segoe UI"/>
      <w:sz w:val="18"/>
      <w:szCs w:val="18"/>
    </w:rPr>
  </w:style>
  <w:style w:type="character" w:styleId="ab">
    <w:name w:val="Emphasis"/>
    <w:basedOn w:val="a0"/>
    <w:uiPriority w:val="20"/>
    <w:qFormat/>
    <w:rsid w:val="002446F8"/>
    <w:rPr>
      <w:i/>
      <w:iCs/>
    </w:rPr>
  </w:style>
  <w:style w:type="character" w:customStyle="1" w:styleId="10">
    <w:name w:val="Заголовок 1 Знак"/>
    <w:basedOn w:val="a0"/>
    <w:link w:val="1"/>
    <w:uiPriority w:val="9"/>
    <w:rsid w:val="006B3CB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975262">
      <w:bodyDiv w:val="1"/>
      <w:marLeft w:val="0"/>
      <w:marRight w:val="0"/>
      <w:marTop w:val="0"/>
      <w:marBottom w:val="0"/>
      <w:divBdr>
        <w:top w:val="none" w:sz="0" w:space="0" w:color="auto"/>
        <w:left w:val="none" w:sz="0" w:space="0" w:color="auto"/>
        <w:bottom w:val="none" w:sz="0" w:space="0" w:color="auto"/>
        <w:right w:val="none" w:sz="0" w:space="0" w:color="auto"/>
      </w:divBdr>
    </w:div>
    <w:div w:id="198706765">
      <w:bodyDiv w:val="1"/>
      <w:marLeft w:val="0"/>
      <w:marRight w:val="0"/>
      <w:marTop w:val="0"/>
      <w:marBottom w:val="0"/>
      <w:divBdr>
        <w:top w:val="none" w:sz="0" w:space="0" w:color="auto"/>
        <w:left w:val="none" w:sz="0" w:space="0" w:color="auto"/>
        <w:bottom w:val="none" w:sz="0" w:space="0" w:color="auto"/>
        <w:right w:val="none" w:sz="0" w:space="0" w:color="auto"/>
      </w:divBdr>
    </w:div>
    <w:div w:id="420368770">
      <w:bodyDiv w:val="1"/>
      <w:marLeft w:val="0"/>
      <w:marRight w:val="0"/>
      <w:marTop w:val="0"/>
      <w:marBottom w:val="0"/>
      <w:divBdr>
        <w:top w:val="none" w:sz="0" w:space="0" w:color="auto"/>
        <w:left w:val="none" w:sz="0" w:space="0" w:color="auto"/>
        <w:bottom w:val="none" w:sz="0" w:space="0" w:color="auto"/>
        <w:right w:val="none" w:sz="0" w:space="0" w:color="auto"/>
      </w:divBdr>
    </w:div>
    <w:div w:id="536352251">
      <w:bodyDiv w:val="1"/>
      <w:marLeft w:val="0"/>
      <w:marRight w:val="0"/>
      <w:marTop w:val="0"/>
      <w:marBottom w:val="0"/>
      <w:divBdr>
        <w:top w:val="none" w:sz="0" w:space="0" w:color="auto"/>
        <w:left w:val="none" w:sz="0" w:space="0" w:color="auto"/>
        <w:bottom w:val="none" w:sz="0" w:space="0" w:color="auto"/>
        <w:right w:val="none" w:sz="0" w:space="0" w:color="auto"/>
      </w:divBdr>
    </w:div>
    <w:div w:id="558445122">
      <w:bodyDiv w:val="1"/>
      <w:marLeft w:val="0"/>
      <w:marRight w:val="0"/>
      <w:marTop w:val="0"/>
      <w:marBottom w:val="0"/>
      <w:divBdr>
        <w:top w:val="none" w:sz="0" w:space="0" w:color="auto"/>
        <w:left w:val="none" w:sz="0" w:space="0" w:color="auto"/>
        <w:bottom w:val="none" w:sz="0" w:space="0" w:color="auto"/>
        <w:right w:val="none" w:sz="0" w:space="0" w:color="auto"/>
      </w:divBdr>
    </w:div>
    <w:div w:id="594091387">
      <w:bodyDiv w:val="1"/>
      <w:marLeft w:val="0"/>
      <w:marRight w:val="0"/>
      <w:marTop w:val="0"/>
      <w:marBottom w:val="0"/>
      <w:divBdr>
        <w:top w:val="none" w:sz="0" w:space="0" w:color="auto"/>
        <w:left w:val="none" w:sz="0" w:space="0" w:color="auto"/>
        <w:bottom w:val="none" w:sz="0" w:space="0" w:color="auto"/>
        <w:right w:val="none" w:sz="0" w:space="0" w:color="auto"/>
      </w:divBdr>
    </w:div>
    <w:div w:id="759986669">
      <w:bodyDiv w:val="1"/>
      <w:marLeft w:val="0"/>
      <w:marRight w:val="0"/>
      <w:marTop w:val="0"/>
      <w:marBottom w:val="0"/>
      <w:divBdr>
        <w:top w:val="none" w:sz="0" w:space="0" w:color="auto"/>
        <w:left w:val="none" w:sz="0" w:space="0" w:color="auto"/>
        <w:bottom w:val="none" w:sz="0" w:space="0" w:color="auto"/>
        <w:right w:val="none" w:sz="0" w:space="0" w:color="auto"/>
      </w:divBdr>
    </w:div>
    <w:div w:id="781612704">
      <w:bodyDiv w:val="1"/>
      <w:marLeft w:val="0"/>
      <w:marRight w:val="0"/>
      <w:marTop w:val="0"/>
      <w:marBottom w:val="0"/>
      <w:divBdr>
        <w:top w:val="none" w:sz="0" w:space="0" w:color="auto"/>
        <w:left w:val="none" w:sz="0" w:space="0" w:color="auto"/>
        <w:bottom w:val="none" w:sz="0" w:space="0" w:color="auto"/>
        <w:right w:val="none" w:sz="0" w:space="0" w:color="auto"/>
      </w:divBdr>
    </w:div>
    <w:div w:id="865756619">
      <w:bodyDiv w:val="1"/>
      <w:marLeft w:val="0"/>
      <w:marRight w:val="0"/>
      <w:marTop w:val="0"/>
      <w:marBottom w:val="0"/>
      <w:divBdr>
        <w:top w:val="none" w:sz="0" w:space="0" w:color="auto"/>
        <w:left w:val="none" w:sz="0" w:space="0" w:color="auto"/>
        <w:bottom w:val="none" w:sz="0" w:space="0" w:color="auto"/>
        <w:right w:val="none" w:sz="0" w:space="0" w:color="auto"/>
      </w:divBdr>
    </w:div>
    <w:div w:id="935408328">
      <w:bodyDiv w:val="1"/>
      <w:marLeft w:val="0"/>
      <w:marRight w:val="0"/>
      <w:marTop w:val="0"/>
      <w:marBottom w:val="0"/>
      <w:divBdr>
        <w:top w:val="none" w:sz="0" w:space="0" w:color="auto"/>
        <w:left w:val="none" w:sz="0" w:space="0" w:color="auto"/>
        <w:bottom w:val="none" w:sz="0" w:space="0" w:color="auto"/>
        <w:right w:val="none" w:sz="0" w:space="0" w:color="auto"/>
      </w:divBdr>
    </w:div>
    <w:div w:id="1111508861">
      <w:bodyDiv w:val="1"/>
      <w:marLeft w:val="0"/>
      <w:marRight w:val="0"/>
      <w:marTop w:val="0"/>
      <w:marBottom w:val="0"/>
      <w:divBdr>
        <w:top w:val="none" w:sz="0" w:space="0" w:color="auto"/>
        <w:left w:val="none" w:sz="0" w:space="0" w:color="auto"/>
        <w:bottom w:val="none" w:sz="0" w:space="0" w:color="auto"/>
        <w:right w:val="none" w:sz="0" w:space="0" w:color="auto"/>
      </w:divBdr>
    </w:div>
    <w:div w:id="1135950691">
      <w:bodyDiv w:val="1"/>
      <w:marLeft w:val="0"/>
      <w:marRight w:val="0"/>
      <w:marTop w:val="0"/>
      <w:marBottom w:val="0"/>
      <w:divBdr>
        <w:top w:val="none" w:sz="0" w:space="0" w:color="auto"/>
        <w:left w:val="none" w:sz="0" w:space="0" w:color="auto"/>
        <w:bottom w:val="none" w:sz="0" w:space="0" w:color="auto"/>
        <w:right w:val="none" w:sz="0" w:space="0" w:color="auto"/>
      </w:divBdr>
    </w:div>
    <w:div w:id="1252205276">
      <w:bodyDiv w:val="1"/>
      <w:marLeft w:val="0"/>
      <w:marRight w:val="0"/>
      <w:marTop w:val="0"/>
      <w:marBottom w:val="0"/>
      <w:divBdr>
        <w:top w:val="none" w:sz="0" w:space="0" w:color="auto"/>
        <w:left w:val="none" w:sz="0" w:space="0" w:color="auto"/>
        <w:bottom w:val="none" w:sz="0" w:space="0" w:color="auto"/>
        <w:right w:val="none" w:sz="0" w:space="0" w:color="auto"/>
      </w:divBdr>
    </w:div>
    <w:div w:id="1298103063">
      <w:bodyDiv w:val="1"/>
      <w:marLeft w:val="0"/>
      <w:marRight w:val="0"/>
      <w:marTop w:val="0"/>
      <w:marBottom w:val="0"/>
      <w:divBdr>
        <w:top w:val="none" w:sz="0" w:space="0" w:color="auto"/>
        <w:left w:val="none" w:sz="0" w:space="0" w:color="auto"/>
        <w:bottom w:val="none" w:sz="0" w:space="0" w:color="auto"/>
        <w:right w:val="none" w:sz="0" w:space="0" w:color="auto"/>
      </w:divBdr>
    </w:div>
    <w:div w:id="1577666511">
      <w:bodyDiv w:val="1"/>
      <w:marLeft w:val="0"/>
      <w:marRight w:val="0"/>
      <w:marTop w:val="0"/>
      <w:marBottom w:val="0"/>
      <w:divBdr>
        <w:top w:val="none" w:sz="0" w:space="0" w:color="auto"/>
        <w:left w:val="none" w:sz="0" w:space="0" w:color="auto"/>
        <w:bottom w:val="none" w:sz="0" w:space="0" w:color="auto"/>
        <w:right w:val="none" w:sz="0" w:space="0" w:color="auto"/>
      </w:divBdr>
    </w:div>
    <w:div w:id="1664773177">
      <w:bodyDiv w:val="1"/>
      <w:marLeft w:val="0"/>
      <w:marRight w:val="0"/>
      <w:marTop w:val="0"/>
      <w:marBottom w:val="0"/>
      <w:divBdr>
        <w:top w:val="none" w:sz="0" w:space="0" w:color="auto"/>
        <w:left w:val="none" w:sz="0" w:space="0" w:color="auto"/>
        <w:bottom w:val="none" w:sz="0" w:space="0" w:color="auto"/>
        <w:right w:val="none" w:sz="0" w:space="0" w:color="auto"/>
      </w:divBdr>
    </w:div>
    <w:div w:id="1688797192">
      <w:bodyDiv w:val="1"/>
      <w:marLeft w:val="0"/>
      <w:marRight w:val="0"/>
      <w:marTop w:val="0"/>
      <w:marBottom w:val="0"/>
      <w:divBdr>
        <w:top w:val="none" w:sz="0" w:space="0" w:color="auto"/>
        <w:left w:val="none" w:sz="0" w:space="0" w:color="auto"/>
        <w:bottom w:val="none" w:sz="0" w:space="0" w:color="auto"/>
        <w:right w:val="none" w:sz="0" w:space="0" w:color="auto"/>
      </w:divBdr>
    </w:div>
    <w:div w:id="1745686454">
      <w:bodyDiv w:val="1"/>
      <w:marLeft w:val="0"/>
      <w:marRight w:val="0"/>
      <w:marTop w:val="0"/>
      <w:marBottom w:val="0"/>
      <w:divBdr>
        <w:top w:val="none" w:sz="0" w:space="0" w:color="auto"/>
        <w:left w:val="none" w:sz="0" w:space="0" w:color="auto"/>
        <w:bottom w:val="none" w:sz="0" w:space="0" w:color="auto"/>
        <w:right w:val="none" w:sz="0" w:space="0" w:color="auto"/>
      </w:divBdr>
    </w:div>
    <w:div w:id="1783456425">
      <w:bodyDiv w:val="1"/>
      <w:marLeft w:val="0"/>
      <w:marRight w:val="0"/>
      <w:marTop w:val="0"/>
      <w:marBottom w:val="0"/>
      <w:divBdr>
        <w:top w:val="none" w:sz="0" w:space="0" w:color="auto"/>
        <w:left w:val="none" w:sz="0" w:space="0" w:color="auto"/>
        <w:bottom w:val="none" w:sz="0" w:space="0" w:color="auto"/>
        <w:right w:val="none" w:sz="0" w:space="0" w:color="auto"/>
      </w:divBdr>
    </w:div>
    <w:div w:id="1917082104">
      <w:bodyDiv w:val="1"/>
      <w:marLeft w:val="0"/>
      <w:marRight w:val="0"/>
      <w:marTop w:val="0"/>
      <w:marBottom w:val="0"/>
      <w:divBdr>
        <w:top w:val="none" w:sz="0" w:space="0" w:color="auto"/>
        <w:left w:val="none" w:sz="0" w:space="0" w:color="auto"/>
        <w:bottom w:val="none" w:sz="0" w:space="0" w:color="auto"/>
        <w:right w:val="none" w:sz="0" w:space="0" w:color="auto"/>
      </w:divBdr>
    </w:div>
    <w:div w:id="1990092952">
      <w:bodyDiv w:val="1"/>
      <w:marLeft w:val="0"/>
      <w:marRight w:val="0"/>
      <w:marTop w:val="0"/>
      <w:marBottom w:val="0"/>
      <w:divBdr>
        <w:top w:val="none" w:sz="0" w:space="0" w:color="auto"/>
        <w:left w:val="none" w:sz="0" w:space="0" w:color="auto"/>
        <w:bottom w:val="none" w:sz="0" w:space="0" w:color="auto"/>
        <w:right w:val="none" w:sz="0" w:space="0" w:color="auto"/>
      </w:divBdr>
    </w:div>
    <w:div w:id="2073694078">
      <w:bodyDiv w:val="1"/>
      <w:marLeft w:val="0"/>
      <w:marRight w:val="0"/>
      <w:marTop w:val="0"/>
      <w:marBottom w:val="0"/>
      <w:divBdr>
        <w:top w:val="none" w:sz="0" w:space="0" w:color="auto"/>
        <w:left w:val="none" w:sz="0" w:space="0" w:color="auto"/>
        <w:bottom w:val="none" w:sz="0" w:space="0" w:color="auto"/>
        <w:right w:val="none" w:sz="0" w:space="0" w:color="auto"/>
      </w:divBdr>
    </w:div>
    <w:div w:id="211251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145581836073854E-2"/>
          <c:y val="0.12204424103737604"/>
          <c:w val="0.86490579927267641"/>
          <c:h val="0.73914364823390211"/>
        </c:manualLayout>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2023-2024</c:v>
                </c:pt>
                <c:pt idx="1">
                  <c:v>2024-2025</c:v>
                </c:pt>
                <c:pt idx="2">
                  <c:v>2025-2026</c:v>
                </c:pt>
              </c:strCache>
            </c:strRef>
          </c:cat>
          <c:val>
            <c:numRef>
              <c:f>Лист1!$B$2:$B$4</c:f>
              <c:numCache>
                <c:formatCode>General</c:formatCode>
                <c:ptCount val="3"/>
                <c:pt idx="0">
                  <c:v>66</c:v>
                </c:pt>
                <c:pt idx="1">
                  <c:v>71</c:v>
                </c:pt>
                <c:pt idx="2">
                  <c:v>78</c:v>
                </c:pt>
              </c:numCache>
            </c:numRef>
          </c:val>
          <c:extLst>
            <c:ext xmlns:c16="http://schemas.microsoft.com/office/drawing/2014/chart" uri="{C3380CC4-5D6E-409C-BE32-E72D297353CC}">
              <c16:uniqueId val="{00000000-82FE-46F8-A4CD-2664E0336800}"/>
            </c:ext>
          </c:extLst>
        </c:ser>
        <c:dLbls>
          <c:showLegendKey val="0"/>
          <c:showVal val="0"/>
          <c:showCatName val="0"/>
          <c:showSerName val="0"/>
          <c:showPercent val="0"/>
          <c:showBubbleSize val="0"/>
        </c:dLbls>
        <c:gapWidth val="219"/>
        <c:overlap val="-27"/>
        <c:axId val="548770600"/>
        <c:axId val="548768640"/>
      </c:barChart>
      <c:catAx>
        <c:axId val="548770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48768640"/>
        <c:crosses val="autoZero"/>
        <c:auto val="1"/>
        <c:lblAlgn val="ctr"/>
        <c:lblOffset val="100"/>
        <c:noMultiLvlLbl val="0"/>
      </c:catAx>
      <c:valAx>
        <c:axId val="548768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87706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Зерде</c:v>
                </c:pt>
                <c:pt idx="1">
                  <c:v>НОУ 8-11 </c:v>
                </c:pt>
              </c:strCache>
            </c:strRef>
          </c:cat>
          <c:val>
            <c:numRef>
              <c:f>Лист1!$B$2:$B$3</c:f>
              <c:numCache>
                <c:formatCode>General</c:formatCode>
                <c:ptCount val="2"/>
                <c:pt idx="0">
                  <c:v>0</c:v>
                </c:pt>
                <c:pt idx="1">
                  <c:v>3</c:v>
                </c:pt>
              </c:numCache>
            </c:numRef>
          </c:val>
          <c:extLst>
            <c:ext xmlns:c16="http://schemas.microsoft.com/office/drawing/2014/chart" uri="{C3380CC4-5D6E-409C-BE32-E72D297353CC}">
              <c16:uniqueId val="{00000000-42B3-4C07-A3C4-28BAB87677DF}"/>
            </c:ext>
          </c:extLst>
        </c:ser>
        <c:ser>
          <c:idx val="1"/>
          <c:order val="1"/>
          <c:tx>
            <c:strRef>
              <c:f>Лист1!$C$1</c:f>
              <c:strCache>
                <c:ptCount val="1"/>
                <c:pt idx="0">
                  <c:v>2026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Зерде</c:v>
                </c:pt>
                <c:pt idx="1">
                  <c:v>НОУ 8-11 </c:v>
                </c:pt>
              </c:strCache>
            </c:strRef>
          </c:cat>
          <c:val>
            <c:numRef>
              <c:f>Лист1!$C$2:$C$3</c:f>
              <c:numCache>
                <c:formatCode>General</c:formatCode>
                <c:ptCount val="2"/>
                <c:pt idx="0">
                  <c:v>3</c:v>
                </c:pt>
                <c:pt idx="1">
                  <c:v>8</c:v>
                </c:pt>
              </c:numCache>
            </c:numRef>
          </c:val>
          <c:extLst>
            <c:ext xmlns:c16="http://schemas.microsoft.com/office/drawing/2014/chart" uri="{C3380CC4-5D6E-409C-BE32-E72D297353CC}">
              <c16:uniqueId val="{00000001-42B3-4C07-A3C4-28BAB87677DF}"/>
            </c:ext>
          </c:extLst>
        </c:ser>
        <c:dLbls>
          <c:showLegendKey val="0"/>
          <c:showVal val="0"/>
          <c:showCatName val="0"/>
          <c:showSerName val="0"/>
          <c:showPercent val="0"/>
          <c:showBubbleSize val="0"/>
        </c:dLbls>
        <c:gapWidth val="219"/>
        <c:overlap val="-27"/>
        <c:axId val="548769424"/>
        <c:axId val="343836296"/>
      </c:barChart>
      <c:catAx>
        <c:axId val="54876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43836296"/>
        <c:crosses val="autoZero"/>
        <c:auto val="1"/>
        <c:lblAlgn val="ctr"/>
        <c:lblOffset val="100"/>
        <c:noMultiLvlLbl val="0"/>
      </c:catAx>
      <c:valAx>
        <c:axId val="343836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48769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7089</Words>
  <Characters>40409</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cp:lastPrinted>2026-05-29T05:54:00Z</cp:lastPrinted>
  <dcterms:created xsi:type="dcterms:W3CDTF">2026-07-13T13:26:00Z</dcterms:created>
  <dcterms:modified xsi:type="dcterms:W3CDTF">2026-07-14T08:04:00Z</dcterms:modified>
</cp:coreProperties>
</file>